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FB48F" w14:textId="5D285489" w:rsidR="00417F10" w:rsidRPr="00417F10" w:rsidRDefault="00417F10" w:rsidP="00417F10">
      <w:pPr>
        <w:jc w:val="center"/>
        <w:rPr>
          <w:b/>
          <w:bCs/>
        </w:rPr>
      </w:pPr>
      <w:r>
        <w:rPr>
          <w:b/>
          <w:bCs/>
        </w:rPr>
        <w:t>SCHEDULE “A”</w:t>
      </w:r>
    </w:p>
    <w:p w14:paraId="14864CFB" w14:textId="45F74706" w:rsidR="00E72120" w:rsidRPr="006D5995" w:rsidRDefault="00B42D32" w:rsidP="00E72120">
      <w:pPr>
        <w:jc w:val="center"/>
      </w:pPr>
      <w:bookmarkStart w:id="0" w:name="_Hlk204674731"/>
      <w:r>
        <w:rPr>
          <w:b/>
          <w:bCs/>
        </w:rPr>
        <w:t>Project Manager</w:t>
      </w:r>
      <w:r w:rsidR="00E72120" w:rsidRPr="00E72120">
        <w:rPr>
          <w:b/>
          <w:bCs/>
        </w:rPr>
        <w:t xml:space="preserve"> </w:t>
      </w:r>
      <w:bookmarkEnd w:id="0"/>
      <w:r w:rsidR="00E72120" w:rsidRPr="00E72120">
        <w:rPr>
          <w:b/>
          <w:bCs/>
        </w:rPr>
        <w:t>- Builder Division</w:t>
      </w:r>
      <w:r w:rsidR="00E72120">
        <w:rPr>
          <w:b/>
          <w:bCs/>
        </w:rPr>
        <w:br/>
      </w:r>
    </w:p>
    <w:p w14:paraId="4F4AE4E9" w14:textId="77777777" w:rsidR="00E72120" w:rsidRPr="00880F6C" w:rsidRDefault="00E72120" w:rsidP="00E72120">
      <w:pPr>
        <w:shd w:val="clear" w:color="auto" w:fill="FFFFFF" w:themeFill="background1"/>
        <w:jc w:val="both"/>
        <w:outlineLvl w:val="1"/>
      </w:pPr>
    </w:p>
    <w:p w14:paraId="657AE850" w14:textId="77777777" w:rsidR="00E72120" w:rsidRDefault="00E72120" w:rsidP="00E72120">
      <w:pPr>
        <w:jc w:val="both"/>
      </w:pPr>
      <w:r w:rsidRPr="005209BE">
        <w:rPr>
          <w:b/>
          <w:bCs/>
          <w:lang w:val="en"/>
        </w:rPr>
        <w:t>Position Summary:</w:t>
      </w:r>
      <w:r w:rsidRPr="005209BE">
        <w:t xml:space="preserve"> </w:t>
      </w:r>
    </w:p>
    <w:p w14:paraId="399547EF" w14:textId="77777777" w:rsidR="00E72120" w:rsidRPr="005209BE" w:rsidRDefault="00E72120" w:rsidP="00E72120">
      <w:pPr>
        <w:jc w:val="both"/>
      </w:pPr>
    </w:p>
    <w:p w14:paraId="372F3C20" w14:textId="5D047176" w:rsidR="00E72120" w:rsidRPr="005209BE" w:rsidRDefault="00E72120" w:rsidP="00E72120">
      <w:pPr>
        <w:jc w:val="both"/>
        <w:rPr>
          <w:lang w:val="en-CA"/>
        </w:rPr>
      </w:pPr>
      <w:r>
        <w:rPr>
          <w:lang w:val="en-CA"/>
        </w:rPr>
        <w:t xml:space="preserve">The </w:t>
      </w:r>
      <w:r w:rsidRPr="005209BE">
        <w:rPr>
          <w:lang w:val="en-CA"/>
        </w:rPr>
        <w:t xml:space="preserve">Project Manager is responsible for assisting in the planning, organizing, and management of new </w:t>
      </w:r>
      <w:r w:rsidR="00A12DEF" w:rsidRPr="00C34B2B">
        <w:rPr>
          <w:lang w:val="en-CA"/>
        </w:rPr>
        <w:t>Mix</w:t>
      </w:r>
      <w:r w:rsidR="001A7585" w:rsidRPr="00C34B2B">
        <w:rPr>
          <w:lang w:val="en-CA"/>
        </w:rPr>
        <w:t>ed</w:t>
      </w:r>
      <w:r w:rsidR="00A12DEF" w:rsidRPr="00C34B2B">
        <w:rPr>
          <w:lang w:val="en-CA"/>
        </w:rPr>
        <w:t xml:space="preserve"> Product</w:t>
      </w:r>
      <w:r w:rsidR="00A12DEF">
        <w:rPr>
          <w:lang w:val="en-CA"/>
        </w:rPr>
        <w:t xml:space="preserve"> </w:t>
      </w:r>
      <w:r w:rsidRPr="005209BE">
        <w:rPr>
          <w:lang w:val="en-CA"/>
        </w:rPr>
        <w:t>installations</w:t>
      </w:r>
      <w:r>
        <w:rPr>
          <w:lang w:val="en-CA"/>
        </w:rPr>
        <w:t xml:space="preserve"> and</w:t>
      </w:r>
      <w:r w:rsidRPr="005209BE">
        <w:rPr>
          <w:lang w:val="en-CA"/>
        </w:rPr>
        <w:t xml:space="preserve"> service</w:t>
      </w:r>
      <w:r>
        <w:rPr>
          <w:lang w:val="en-CA"/>
        </w:rPr>
        <w:t xml:space="preserve"> that fall under the purview of the Builder division</w:t>
      </w:r>
      <w:r w:rsidRPr="005209BE">
        <w:rPr>
          <w:lang w:val="en-CA"/>
        </w:rPr>
        <w:t xml:space="preserve">. This also </w:t>
      </w:r>
      <w:r>
        <w:rPr>
          <w:lang w:val="en-CA"/>
        </w:rPr>
        <w:t>includes</w:t>
      </w:r>
      <w:r w:rsidRPr="005209BE">
        <w:rPr>
          <w:lang w:val="en-CA"/>
        </w:rPr>
        <w:t xml:space="preserve"> coordinating tasks and resources, communicating with team members and stakeholders, and tracking progress to ensure that </w:t>
      </w:r>
      <w:r w:rsidR="001A7585" w:rsidRPr="00C34B2B">
        <w:rPr>
          <w:lang w:val="en-CA"/>
        </w:rPr>
        <w:t>Mixed Product</w:t>
      </w:r>
      <w:r w:rsidR="001A7585">
        <w:rPr>
          <w:lang w:val="en-CA"/>
        </w:rPr>
        <w:t xml:space="preserve"> </w:t>
      </w:r>
      <w:r w:rsidRPr="005209BE">
        <w:rPr>
          <w:lang w:val="en-CA"/>
        </w:rPr>
        <w:t>projects are completed</w:t>
      </w:r>
      <w:r w:rsidR="003F2B20">
        <w:rPr>
          <w:lang w:val="en-CA"/>
        </w:rPr>
        <w:t xml:space="preserve"> with high quality,</w:t>
      </w:r>
      <w:r w:rsidRPr="005209BE">
        <w:rPr>
          <w:lang w:val="en-CA"/>
        </w:rPr>
        <w:t xml:space="preserve"> on time and within budget</w:t>
      </w:r>
      <w:r w:rsidR="00C536A0">
        <w:rPr>
          <w:lang w:val="en-CA"/>
        </w:rPr>
        <w:t xml:space="preserve"> in the </w:t>
      </w:r>
      <w:r w:rsidR="00DA366D">
        <w:rPr>
          <w:lang w:val="en-CA"/>
        </w:rPr>
        <w:t xml:space="preserve">Builder </w:t>
      </w:r>
      <w:r w:rsidR="001A7585">
        <w:rPr>
          <w:lang w:val="en-CA"/>
        </w:rPr>
        <w:t>d</w:t>
      </w:r>
      <w:r w:rsidR="00DA366D">
        <w:rPr>
          <w:lang w:val="en-CA"/>
        </w:rPr>
        <w:t>ivision</w:t>
      </w:r>
      <w:r w:rsidRPr="005209BE">
        <w:rPr>
          <w:lang w:val="en-CA"/>
        </w:rPr>
        <w:t>.</w:t>
      </w:r>
    </w:p>
    <w:p w14:paraId="10618E72" w14:textId="77777777" w:rsidR="00E72120" w:rsidRDefault="00E72120" w:rsidP="00E72120"/>
    <w:p w14:paraId="247F1597" w14:textId="1F43DB0B" w:rsidR="001373CD" w:rsidRPr="009F1843" w:rsidRDefault="001373CD" w:rsidP="001373CD">
      <w:pPr>
        <w:tabs>
          <w:tab w:val="left" w:pos="-1099"/>
          <w:tab w:val="left" w:pos="-720"/>
          <w:tab w:val="left" w:pos="-180"/>
          <w:tab w:val="left" w:pos="720"/>
        </w:tabs>
        <w:ind w:left="720" w:hanging="720"/>
        <w:rPr>
          <w:b/>
          <w:bCs/>
          <w:lang w:val="en-US"/>
        </w:rPr>
      </w:pPr>
      <w:r w:rsidRPr="009F1843">
        <w:rPr>
          <w:b/>
          <w:bCs/>
          <w:lang w:val="en-US"/>
        </w:rPr>
        <w:t>Specific Tasks:</w:t>
      </w:r>
      <w:r>
        <w:rPr>
          <w:b/>
          <w:bCs/>
          <w:lang w:val="en-US"/>
        </w:rPr>
        <w:br/>
      </w:r>
    </w:p>
    <w:p w14:paraId="234DE7C6" w14:textId="77777777" w:rsidR="00417F10" w:rsidRPr="00417F10" w:rsidRDefault="001373CD" w:rsidP="007338C3">
      <w:pPr>
        <w:numPr>
          <w:ilvl w:val="0"/>
          <w:numId w:val="24"/>
        </w:numPr>
        <w:tabs>
          <w:tab w:val="left" w:pos="720"/>
        </w:tabs>
        <w:rPr>
          <w:lang w:val="en-US"/>
        </w:rPr>
      </w:pPr>
      <w:r w:rsidRPr="00417F10">
        <w:rPr>
          <w:b/>
          <w:bCs/>
          <w:lang w:val="en-US"/>
        </w:rPr>
        <w:t>Daily Check-ins:</w:t>
      </w:r>
      <w:r w:rsidRPr="00417F10">
        <w:rPr>
          <w:lang w:val="en-US"/>
        </w:rPr>
        <w:t xml:space="preserve"> </w:t>
      </w:r>
      <w:r w:rsidR="00417F10" w:rsidRPr="009F1843">
        <w:rPr>
          <w:lang w:val="en-US"/>
        </w:rPr>
        <w:t>Review progress with installers</w:t>
      </w:r>
      <w:r w:rsidR="00417F10">
        <w:rPr>
          <w:lang w:val="en-US"/>
        </w:rPr>
        <w:t xml:space="preserve"> </w:t>
      </w:r>
      <w:r w:rsidR="00417F10" w:rsidRPr="009F1843">
        <w:rPr>
          <w:lang w:val="en-US"/>
        </w:rPr>
        <w:t>every da</w:t>
      </w:r>
      <w:r w:rsidR="00417F10">
        <w:rPr>
          <w:lang w:val="en-US"/>
        </w:rPr>
        <w:t>y</w:t>
      </w:r>
      <w:r w:rsidR="00417F10" w:rsidRPr="009F1843">
        <w:rPr>
          <w:lang w:val="en-US"/>
        </w:rPr>
        <w:t>.</w:t>
      </w:r>
      <w:r w:rsidR="00417F10">
        <w:rPr>
          <w:lang w:val="en-US"/>
        </w:rPr>
        <w:t xml:space="preserve"> </w:t>
      </w:r>
      <w:r w:rsidR="00417F10" w:rsidRPr="00D15ACA">
        <w:t xml:space="preserve">Incorporate required </w:t>
      </w:r>
      <w:r w:rsidR="00417F10">
        <w:t xml:space="preserve">process </w:t>
      </w:r>
      <w:r w:rsidR="00417F10" w:rsidRPr="00D15ACA">
        <w:t xml:space="preserve">changes </w:t>
      </w:r>
      <w:r w:rsidR="00417F10">
        <w:t>and maintain documentation.</w:t>
      </w:r>
    </w:p>
    <w:p w14:paraId="5FC2D518" w14:textId="70EFF2E3" w:rsidR="001373CD" w:rsidRPr="00417F10" w:rsidRDefault="001373CD" w:rsidP="007338C3">
      <w:pPr>
        <w:numPr>
          <w:ilvl w:val="0"/>
          <w:numId w:val="24"/>
        </w:numPr>
        <w:tabs>
          <w:tab w:val="left" w:pos="720"/>
        </w:tabs>
        <w:rPr>
          <w:lang w:val="en-US"/>
        </w:rPr>
      </w:pPr>
      <w:r w:rsidRPr="00417F10">
        <w:rPr>
          <w:b/>
          <w:bCs/>
          <w:lang w:val="en-US"/>
        </w:rPr>
        <w:t>Job Briefings:</w:t>
      </w:r>
      <w:r w:rsidRPr="00417F10">
        <w:rPr>
          <w:lang w:val="en-US"/>
        </w:rPr>
        <w:t xml:space="preserve"> Keep the installation and measur</w:t>
      </w:r>
      <w:r w:rsidR="00417F10">
        <w:rPr>
          <w:lang w:val="en-US"/>
        </w:rPr>
        <w:t>e</w:t>
      </w:r>
      <w:r w:rsidRPr="00417F10">
        <w:rPr>
          <w:lang w:val="en-US"/>
        </w:rPr>
        <w:t xml:space="preserve"> team</w:t>
      </w:r>
      <w:r w:rsidR="00417F10">
        <w:rPr>
          <w:lang w:val="en-US"/>
        </w:rPr>
        <w:t>s</w:t>
      </w:r>
      <w:r w:rsidRPr="00417F10">
        <w:rPr>
          <w:lang w:val="en-US"/>
        </w:rPr>
        <w:t xml:space="preserve"> updated on the status of on-going and upcoming jobs. Ensure necessary paperwork is in place to reference at all times.</w:t>
      </w:r>
    </w:p>
    <w:p w14:paraId="44B68B95" w14:textId="16E75CEA" w:rsidR="001A7585" w:rsidRPr="006250FD" w:rsidRDefault="001A7585" w:rsidP="001A7585">
      <w:pPr>
        <w:numPr>
          <w:ilvl w:val="0"/>
          <w:numId w:val="24"/>
        </w:numPr>
        <w:tabs>
          <w:tab w:val="left" w:pos="-1099"/>
          <w:tab w:val="left" w:pos="-720"/>
          <w:tab w:val="left" w:pos="-180"/>
          <w:tab w:val="left" w:pos="720"/>
        </w:tabs>
        <w:rPr>
          <w:lang w:val="en-US"/>
        </w:rPr>
      </w:pPr>
      <w:r>
        <w:rPr>
          <w:b/>
          <w:bCs/>
          <w:lang w:val="en-US"/>
        </w:rPr>
        <w:t xml:space="preserve">Database </w:t>
      </w:r>
      <w:r w:rsidR="00EE3D0B">
        <w:rPr>
          <w:b/>
          <w:bCs/>
          <w:lang w:val="en-US"/>
        </w:rPr>
        <w:t>Maintenance</w:t>
      </w:r>
      <w:r w:rsidRPr="009F1843">
        <w:rPr>
          <w:b/>
          <w:bCs/>
          <w:lang w:val="en-US"/>
        </w:rPr>
        <w:t>:</w:t>
      </w:r>
      <w:r w:rsidRPr="009F1843">
        <w:rPr>
          <w:lang w:val="en-US"/>
        </w:rPr>
        <w:t xml:space="preserve"> </w:t>
      </w:r>
      <w:r>
        <w:rPr>
          <w:lang w:val="en-US"/>
        </w:rPr>
        <w:t>Correctly update job progress in SAP database by p</w:t>
      </w:r>
      <w:r w:rsidRPr="009F1843">
        <w:rPr>
          <w:lang w:val="en-US"/>
        </w:rPr>
        <w:t>repar</w:t>
      </w:r>
      <w:r>
        <w:rPr>
          <w:lang w:val="en-US"/>
        </w:rPr>
        <w:t>ing</w:t>
      </w:r>
      <w:r w:rsidRPr="009F1843">
        <w:rPr>
          <w:lang w:val="en-US"/>
        </w:rPr>
        <w:t xml:space="preserve"> </w:t>
      </w:r>
      <w:r>
        <w:rPr>
          <w:lang w:val="en-US"/>
        </w:rPr>
        <w:t xml:space="preserve">accurate and timely picklists </w:t>
      </w:r>
      <w:r w:rsidRPr="009F1843">
        <w:rPr>
          <w:lang w:val="en-US"/>
        </w:rPr>
        <w:t>of incomplete items.</w:t>
      </w:r>
    </w:p>
    <w:p w14:paraId="569399C1" w14:textId="4CAB9FE4" w:rsidR="001A7585" w:rsidRDefault="001A7585" w:rsidP="001373CD">
      <w:pPr>
        <w:numPr>
          <w:ilvl w:val="0"/>
          <w:numId w:val="24"/>
        </w:numPr>
        <w:tabs>
          <w:tab w:val="left" w:pos="-1099"/>
          <w:tab w:val="left" w:pos="-720"/>
          <w:tab w:val="left" w:pos="-180"/>
          <w:tab w:val="left" w:pos="720"/>
        </w:tabs>
        <w:rPr>
          <w:lang w:val="en-US"/>
        </w:rPr>
      </w:pPr>
      <w:bookmarkStart w:id="1" w:name="_Hlk204170218"/>
      <w:r>
        <w:rPr>
          <w:b/>
          <w:bCs/>
          <w:lang w:val="en-US"/>
        </w:rPr>
        <w:t>Picklist Work Orders</w:t>
      </w:r>
      <w:r w:rsidR="001373CD">
        <w:rPr>
          <w:b/>
          <w:bCs/>
          <w:lang w:val="en-US"/>
        </w:rPr>
        <w:t xml:space="preserve">: </w:t>
      </w:r>
      <w:r>
        <w:rPr>
          <w:lang w:val="en-US"/>
        </w:rPr>
        <w:t>Generate comprehensive picklist work orders that correctly identify the product, scope and timeline of work to be produced and completed.</w:t>
      </w:r>
    </w:p>
    <w:p w14:paraId="6B8D7D3C" w14:textId="0023A717" w:rsidR="001A7585" w:rsidRDefault="001A7585" w:rsidP="001373CD">
      <w:pPr>
        <w:numPr>
          <w:ilvl w:val="0"/>
          <w:numId w:val="24"/>
        </w:numPr>
        <w:tabs>
          <w:tab w:val="left" w:pos="-1099"/>
          <w:tab w:val="left" w:pos="-720"/>
          <w:tab w:val="left" w:pos="-180"/>
          <w:tab w:val="left" w:pos="720"/>
        </w:tabs>
        <w:rPr>
          <w:lang w:val="en-US"/>
        </w:rPr>
      </w:pPr>
      <w:bookmarkStart w:id="2" w:name="_Hlk204170330"/>
      <w:bookmarkStart w:id="3" w:name="_Hlk204170663"/>
      <w:r>
        <w:rPr>
          <w:b/>
          <w:bCs/>
          <w:lang w:val="en-US"/>
        </w:rPr>
        <w:t>Site Measures:</w:t>
      </w:r>
      <w:r>
        <w:rPr>
          <w:lang w:val="en-US"/>
        </w:rPr>
        <w:t xml:space="preserve"> </w:t>
      </w:r>
      <w:r w:rsidR="00EE3D0B">
        <w:rPr>
          <w:lang w:val="en-US"/>
        </w:rPr>
        <w:t>Co-ordinate</w:t>
      </w:r>
      <w:r>
        <w:rPr>
          <w:lang w:val="en-US"/>
        </w:rPr>
        <w:t xml:space="preserve"> accurate and timely completion of site measures. </w:t>
      </w:r>
      <w:r w:rsidR="00EE3D0B">
        <w:rPr>
          <w:lang w:val="en-US"/>
        </w:rPr>
        <w:t>Ensure accuracy and best practices are followed.</w:t>
      </w:r>
    </w:p>
    <w:p w14:paraId="20E8ED44" w14:textId="6C5B258A" w:rsidR="0057052B" w:rsidRPr="0057052B" w:rsidRDefault="0057052B" w:rsidP="0057052B">
      <w:pPr>
        <w:numPr>
          <w:ilvl w:val="0"/>
          <w:numId w:val="24"/>
        </w:numPr>
        <w:tabs>
          <w:tab w:val="left" w:pos="-1099"/>
          <w:tab w:val="left" w:pos="-720"/>
          <w:tab w:val="left" w:pos="-180"/>
          <w:tab w:val="left" w:pos="720"/>
        </w:tabs>
      </w:pPr>
      <w:bookmarkStart w:id="4" w:name="_Hlk204172400"/>
      <w:r w:rsidRPr="001861D9">
        <w:rPr>
          <w:b/>
          <w:bCs/>
          <w:lang w:val="en-US"/>
        </w:rPr>
        <w:t>Scheduling:</w:t>
      </w:r>
      <w:r w:rsidRPr="001861D9">
        <w:rPr>
          <w:lang w:val="en-US"/>
        </w:rPr>
        <w:t xml:space="preserve"> </w:t>
      </w:r>
      <w:r>
        <w:rPr>
          <w:lang w:val="en-US"/>
        </w:rPr>
        <w:t xml:space="preserve">Plan, monitor and manage </w:t>
      </w:r>
      <w:r w:rsidR="00417F10">
        <w:rPr>
          <w:lang w:val="en-US"/>
        </w:rPr>
        <w:t>work</w:t>
      </w:r>
      <w:r>
        <w:rPr>
          <w:lang w:val="en-US"/>
        </w:rPr>
        <w:t xml:space="preserve"> schedule that is consistent with </w:t>
      </w:r>
      <w:r w:rsidR="00A1332C">
        <w:rPr>
          <w:lang w:val="en-US"/>
        </w:rPr>
        <w:t>the capacity</w:t>
      </w:r>
      <w:r>
        <w:rPr>
          <w:lang w:val="en-US"/>
        </w:rPr>
        <w:t xml:space="preserve"> and capability of designated installers.</w:t>
      </w:r>
      <w:bookmarkEnd w:id="4"/>
    </w:p>
    <w:p w14:paraId="197F535D" w14:textId="176F6F09" w:rsidR="001373CD" w:rsidRDefault="00EE3D0B" w:rsidP="001373CD">
      <w:pPr>
        <w:numPr>
          <w:ilvl w:val="0"/>
          <w:numId w:val="24"/>
        </w:numPr>
        <w:tabs>
          <w:tab w:val="left" w:pos="-1099"/>
          <w:tab w:val="left" w:pos="-720"/>
          <w:tab w:val="left" w:pos="-180"/>
          <w:tab w:val="left" w:pos="720"/>
        </w:tabs>
        <w:rPr>
          <w:lang w:val="en-US"/>
        </w:rPr>
      </w:pPr>
      <w:bookmarkStart w:id="5" w:name="_Hlk204170467"/>
      <w:bookmarkEnd w:id="1"/>
      <w:bookmarkEnd w:id="2"/>
      <w:bookmarkEnd w:id="3"/>
      <w:r>
        <w:rPr>
          <w:b/>
          <w:bCs/>
          <w:lang w:val="en-US"/>
        </w:rPr>
        <w:t xml:space="preserve">Customer Communications: </w:t>
      </w:r>
      <w:r>
        <w:rPr>
          <w:lang w:val="en-US"/>
        </w:rPr>
        <w:t>Maintain timely, professional and accurate communication with customers via phone, email, and trade portals</w:t>
      </w:r>
      <w:r w:rsidR="001373CD" w:rsidRPr="009F1843">
        <w:rPr>
          <w:lang w:val="en-US"/>
        </w:rPr>
        <w:t>.</w:t>
      </w:r>
    </w:p>
    <w:p w14:paraId="00FA4A65" w14:textId="12E1435D" w:rsidR="0057052B" w:rsidRDefault="0057052B" w:rsidP="0057052B">
      <w:pPr>
        <w:numPr>
          <w:ilvl w:val="0"/>
          <w:numId w:val="24"/>
        </w:numPr>
        <w:tabs>
          <w:tab w:val="left" w:pos="-1099"/>
          <w:tab w:val="left" w:pos="-720"/>
          <w:tab w:val="left" w:pos="-180"/>
          <w:tab w:val="left" w:pos="720"/>
        </w:tabs>
        <w:rPr>
          <w:lang w:val="en-US"/>
        </w:rPr>
      </w:pPr>
      <w:r>
        <w:rPr>
          <w:b/>
          <w:bCs/>
          <w:lang w:val="en-US"/>
        </w:rPr>
        <w:t>Site Visits:</w:t>
      </w:r>
      <w:r>
        <w:rPr>
          <w:lang w:val="en-US"/>
        </w:rPr>
        <w:t xml:space="preserve"> Periodic site visits when required to update job progress, monitor installation quality and meet with customers.</w:t>
      </w:r>
    </w:p>
    <w:p w14:paraId="63789786" w14:textId="63080F5A" w:rsidR="0057052B" w:rsidRPr="0057052B" w:rsidRDefault="0057052B" w:rsidP="0057052B">
      <w:pPr>
        <w:numPr>
          <w:ilvl w:val="0"/>
          <w:numId w:val="24"/>
        </w:numPr>
        <w:tabs>
          <w:tab w:val="left" w:pos="-1099"/>
          <w:tab w:val="left" w:pos="-720"/>
          <w:tab w:val="left" w:pos="-180"/>
          <w:tab w:val="left" w:pos="720"/>
        </w:tabs>
        <w:rPr>
          <w:lang w:val="en-US"/>
        </w:rPr>
      </w:pPr>
      <w:r>
        <w:rPr>
          <w:b/>
          <w:bCs/>
          <w:lang w:val="en-US"/>
        </w:rPr>
        <w:t>Sub Contract Invoices:</w:t>
      </w:r>
      <w:r>
        <w:rPr>
          <w:lang w:val="en-US"/>
        </w:rPr>
        <w:t xml:space="preserve"> Review, reconcile and approve subcontractor invoices ensuring accurate and consistent billing.</w:t>
      </w:r>
    </w:p>
    <w:bookmarkEnd w:id="5"/>
    <w:p w14:paraId="26AF0C7E" w14:textId="608CE43A" w:rsidR="001373CD" w:rsidRPr="003F2B20" w:rsidRDefault="001373CD" w:rsidP="00ED33BF">
      <w:pPr>
        <w:numPr>
          <w:ilvl w:val="0"/>
          <w:numId w:val="24"/>
        </w:numPr>
        <w:tabs>
          <w:tab w:val="left" w:pos="-1099"/>
          <w:tab w:val="left" w:pos="-720"/>
          <w:tab w:val="left" w:pos="-180"/>
          <w:tab w:val="left" w:pos="720"/>
        </w:tabs>
      </w:pPr>
      <w:r w:rsidRPr="001861D9">
        <w:rPr>
          <w:b/>
          <w:bCs/>
          <w:lang w:val="en-US"/>
        </w:rPr>
        <w:t>Production Follow-ups:</w:t>
      </w:r>
      <w:r w:rsidRPr="001861D9">
        <w:rPr>
          <w:lang w:val="en-US"/>
        </w:rPr>
        <w:t xml:space="preserve"> Ensure product</w:t>
      </w:r>
      <w:r w:rsidR="003F2B20">
        <w:rPr>
          <w:lang w:val="en-US"/>
        </w:rPr>
        <w:t xml:space="preserve"> and paperwork</w:t>
      </w:r>
      <w:r w:rsidRPr="001861D9">
        <w:rPr>
          <w:lang w:val="en-US"/>
        </w:rPr>
        <w:t xml:space="preserve"> </w:t>
      </w:r>
      <w:r w:rsidR="003F2B20">
        <w:rPr>
          <w:lang w:val="en-US"/>
        </w:rPr>
        <w:t>is</w:t>
      </w:r>
      <w:r w:rsidRPr="001861D9">
        <w:rPr>
          <w:lang w:val="en-US"/>
        </w:rPr>
        <w:t xml:space="preserve"> ready for dispatch and installation by coordinating with the production team.</w:t>
      </w:r>
    </w:p>
    <w:p w14:paraId="78A61CBF" w14:textId="77777777" w:rsidR="003F2B20" w:rsidRPr="00201651" w:rsidRDefault="003F2B20" w:rsidP="003F2B20">
      <w:pPr>
        <w:pStyle w:val="ListParagraph"/>
        <w:numPr>
          <w:ilvl w:val="0"/>
          <w:numId w:val="24"/>
        </w:numPr>
        <w:suppressAutoHyphens/>
        <w:spacing w:line="1" w:lineRule="atLeast"/>
        <w:jc w:val="both"/>
        <w:textAlignment w:val="top"/>
        <w:outlineLvl w:val="0"/>
        <w:rPr>
          <w:rFonts w:eastAsia="Arial"/>
        </w:rPr>
      </w:pPr>
      <w:r w:rsidRPr="00201651">
        <w:rPr>
          <w:rFonts w:eastAsia="Arial"/>
          <w:b/>
          <w:bCs/>
        </w:rPr>
        <w:t>Regular site visits:</w:t>
      </w:r>
      <w:r w:rsidRPr="00201651">
        <w:rPr>
          <w:rFonts w:eastAsia="Arial"/>
        </w:rPr>
        <w:t xml:space="preserve"> Go to under-construction areas to coordinate with site supervisors regarding installations, ensuring quality checks for completed installations.</w:t>
      </w:r>
      <w:r>
        <w:rPr>
          <w:rFonts w:eastAsia="Arial"/>
        </w:rPr>
        <w:t xml:space="preserve"> </w:t>
      </w:r>
      <w:r w:rsidRPr="00201651">
        <w:rPr>
          <w:rFonts w:eastAsia="Arial"/>
        </w:rPr>
        <w:t>Attend site meetings with other trades to stay aligned with project timelines.</w:t>
      </w:r>
    </w:p>
    <w:p w14:paraId="23185CA0" w14:textId="70257D47" w:rsidR="003F2B20" w:rsidRPr="00E72120" w:rsidRDefault="003F2B20" w:rsidP="00ED33BF">
      <w:pPr>
        <w:numPr>
          <w:ilvl w:val="0"/>
          <w:numId w:val="24"/>
        </w:numPr>
        <w:tabs>
          <w:tab w:val="left" w:pos="-1099"/>
          <w:tab w:val="left" w:pos="-720"/>
          <w:tab w:val="left" w:pos="-180"/>
          <w:tab w:val="left" w:pos="720"/>
        </w:tabs>
      </w:pPr>
      <w:r w:rsidRPr="003F2B20">
        <w:rPr>
          <w:b/>
          <w:bCs/>
        </w:rPr>
        <w:t>Service and Warranty</w:t>
      </w:r>
      <w:r>
        <w:t xml:space="preserve">: </w:t>
      </w:r>
      <w:bookmarkStart w:id="6" w:name="_Hlk204669557"/>
      <w:r>
        <w:t>Work with builders and customers to ensure both in-warranty and out of warranty commitments are met.</w:t>
      </w:r>
      <w:bookmarkEnd w:id="6"/>
    </w:p>
    <w:p w14:paraId="3AF6D37F" w14:textId="77777777" w:rsidR="00B37D3F" w:rsidRDefault="00B37D3F"/>
    <w:p w14:paraId="3A328ECE" w14:textId="77777777" w:rsidR="003F2B20" w:rsidRDefault="003F2B20" w:rsidP="00D37B80">
      <w:pPr>
        <w:tabs>
          <w:tab w:val="left" w:pos="-1099"/>
          <w:tab w:val="left" w:pos="-720"/>
          <w:tab w:val="left" w:pos="-180"/>
          <w:tab w:val="left" w:pos="720"/>
        </w:tabs>
        <w:rPr>
          <w:b/>
          <w:bCs/>
          <w:lang w:val="en"/>
        </w:rPr>
      </w:pPr>
    </w:p>
    <w:p w14:paraId="2B758C6E" w14:textId="77777777" w:rsidR="00417F10" w:rsidRDefault="00417F10" w:rsidP="00D37B80">
      <w:pPr>
        <w:tabs>
          <w:tab w:val="left" w:pos="-1099"/>
          <w:tab w:val="left" w:pos="-720"/>
          <w:tab w:val="left" w:pos="-180"/>
          <w:tab w:val="left" w:pos="720"/>
        </w:tabs>
        <w:rPr>
          <w:b/>
          <w:bCs/>
          <w:lang w:val="en"/>
        </w:rPr>
      </w:pPr>
    </w:p>
    <w:p w14:paraId="264A0E7F" w14:textId="77777777" w:rsidR="00417F10" w:rsidRDefault="00417F10" w:rsidP="00D37B80">
      <w:pPr>
        <w:tabs>
          <w:tab w:val="left" w:pos="-1099"/>
          <w:tab w:val="left" w:pos="-720"/>
          <w:tab w:val="left" w:pos="-180"/>
          <w:tab w:val="left" w:pos="720"/>
        </w:tabs>
        <w:rPr>
          <w:b/>
          <w:bCs/>
          <w:lang w:val="en"/>
        </w:rPr>
      </w:pPr>
    </w:p>
    <w:p w14:paraId="6D505AFC" w14:textId="77777777" w:rsidR="003F2B20" w:rsidRDefault="003F2B20" w:rsidP="00D37B80">
      <w:pPr>
        <w:tabs>
          <w:tab w:val="left" w:pos="-1099"/>
          <w:tab w:val="left" w:pos="-720"/>
          <w:tab w:val="left" w:pos="-180"/>
          <w:tab w:val="left" w:pos="720"/>
        </w:tabs>
        <w:rPr>
          <w:b/>
          <w:bCs/>
          <w:lang w:val="en"/>
        </w:rPr>
      </w:pPr>
    </w:p>
    <w:p w14:paraId="6FEC6991" w14:textId="409D4AEE" w:rsidR="00D37B80" w:rsidRPr="0050551E" w:rsidRDefault="00D37B80" w:rsidP="00D37B80">
      <w:pPr>
        <w:tabs>
          <w:tab w:val="left" w:pos="-1099"/>
          <w:tab w:val="left" w:pos="-720"/>
          <w:tab w:val="left" w:pos="-180"/>
          <w:tab w:val="left" w:pos="720"/>
        </w:tabs>
        <w:rPr>
          <w:b/>
          <w:bCs/>
          <w:lang w:val="en"/>
        </w:rPr>
      </w:pPr>
      <w:r w:rsidRPr="0050551E">
        <w:rPr>
          <w:b/>
          <w:bCs/>
          <w:lang w:val="en"/>
        </w:rPr>
        <w:t>General Responsibilities:</w:t>
      </w:r>
    </w:p>
    <w:p w14:paraId="5B9AC02F" w14:textId="2C8B0308" w:rsidR="00D37B80" w:rsidRPr="0016119B" w:rsidRDefault="00D37B80" w:rsidP="00D37B80">
      <w:pPr>
        <w:pStyle w:val="ListParagraph"/>
        <w:numPr>
          <w:ilvl w:val="0"/>
          <w:numId w:val="24"/>
        </w:numPr>
        <w:tabs>
          <w:tab w:val="left" w:pos="-1099"/>
          <w:tab w:val="left" w:pos="-720"/>
          <w:tab w:val="left" w:pos="-180"/>
          <w:tab w:val="left" w:pos="720"/>
        </w:tabs>
        <w:rPr>
          <w:lang w:val="en-US"/>
        </w:rPr>
      </w:pPr>
      <w:bookmarkStart w:id="7" w:name="_Hlk204675134"/>
      <w:r w:rsidRPr="0016119B">
        <w:rPr>
          <w:b/>
          <w:bCs/>
          <w:lang w:val="en-US"/>
        </w:rPr>
        <w:t>Process Understanding</w:t>
      </w:r>
      <w:r w:rsidRPr="0016119B">
        <w:rPr>
          <w:lang w:val="en-US"/>
        </w:rPr>
        <w:t xml:space="preserve">: </w:t>
      </w:r>
      <w:r w:rsidR="003F2B20">
        <w:rPr>
          <w:lang w:val="en-US"/>
        </w:rPr>
        <w:t>Complete understanding of</w:t>
      </w:r>
      <w:r w:rsidRPr="0016119B">
        <w:rPr>
          <w:lang w:val="en-US"/>
        </w:rPr>
        <w:t xml:space="preserve"> </w:t>
      </w:r>
      <w:r w:rsidR="00A1332C" w:rsidRPr="0016119B">
        <w:rPr>
          <w:lang w:val="en-US"/>
        </w:rPr>
        <w:t>the entire</w:t>
      </w:r>
      <w:r w:rsidR="003F2B20">
        <w:rPr>
          <w:lang w:val="en-US"/>
        </w:rPr>
        <w:t xml:space="preserve"> Top Shelf </w:t>
      </w:r>
      <w:r w:rsidR="00C71E4A" w:rsidRPr="00C34B2B">
        <w:rPr>
          <w:lang w:val="en-US"/>
        </w:rPr>
        <w:t>M</w:t>
      </w:r>
      <w:r w:rsidR="003F2B20" w:rsidRPr="00C34B2B">
        <w:rPr>
          <w:lang w:val="en-US"/>
        </w:rPr>
        <w:t xml:space="preserve">ixed </w:t>
      </w:r>
      <w:r w:rsidR="00C71E4A" w:rsidRPr="00C34B2B">
        <w:rPr>
          <w:lang w:val="en-US"/>
        </w:rPr>
        <w:t>P</w:t>
      </w:r>
      <w:r w:rsidR="003F2B20" w:rsidRPr="00C34B2B">
        <w:rPr>
          <w:lang w:val="en-US"/>
        </w:rPr>
        <w:t>roduct</w:t>
      </w:r>
      <w:r w:rsidR="00A1332C">
        <w:rPr>
          <w:lang w:val="en-US"/>
        </w:rPr>
        <w:t xml:space="preserve"> </w:t>
      </w:r>
      <w:r w:rsidRPr="0016119B">
        <w:rPr>
          <w:lang w:val="en-US"/>
        </w:rPr>
        <w:t>process</w:t>
      </w:r>
      <w:r w:rsidR="003F2B20">
        <w:rPr>
          <w:lang w:val="en-US"/>
        </w:rPr>
        <w:t>.</w:t>
      </w:r>
    </w:p>
    <w:p w14:paraId="5ACBA31D" w14:textId="77777777" w:rsidR="00D37B80" w:rsidRPr="0016119B" w:rsidRDefault="00D37B80" w:rsidP="00D37B80">
      <w:pPr>
        <w:pStyle w:val="ListParagraph"/>
        <w:numPr>
          <w:ilvl w:val="0"/>
          <w:numId w:val="24"/>
        </w:numPr>
        <w:tabs>
          <w:tab w:val="left" w:pos="-1099"/>
          <w:tab w:val="left" w:pos="-720"/>
          <w:tab w:val="left" w:pos="-180"/>
          <w:tab w:val="left" w:pos="720"/>
        </w:tabs>
        <w:rPr>
          <w:lang w:val="en-US"/>
        </w:rPr>
      </w:pPr>
      <w:r w:rsidRPr="0016119B">
        <w:rPr>
          <w:b/>
          <w:bCs/>
          <w:lang w:val="en-US"/>
        </w:rPr>
        <w:t>Design Familiarity</w:t>
      </w:r>
      <w:r w:rsidRPr="0016119B">
        <w:rPr>
          <w:lang w:val="en-US"/>
        </w:rPr>
        <w:t xml:space="preserve">: </w:t>
      </w:r>
      <w:r>
        <w:rPr>
          <w:lang w:val="en-US"/>
        </w:rPr>
        <w:t>Achieve necessary</w:t>
      </w:r>
      <w:r w:rsidRPr="0016119B">
        <w:rPr>
          <w:lang w:val="en-US"/>
        </w:rPr>
        <w:t xml:space="preserve"> proficien</w:t>
      </w:r>
      <w:r>
        <w:rPr>
          <w:lang w:val="en-US"/>
        </w:rPr>
        <w:t>cy</w:t>
      </w:r>
      <w:r w:rsidRPr="0016119B">
        <w:rPr>
          <w:lang w:val="en-US"/>
        </w:rPr>
        <w:t xml:space="preserve"> in design</w:t>
      </w:r>
      <w:r>
        <w:rPr>
          <w:lang w:val="en-US"/>
        </w:rPr>
        <w:t>ing products using company software</w:t>
      </w:r>
      <w:r w:rsidRPr="0016119B">
        <w:rPr>
          <w:lang w:val="en-US"/>
        </w:rPr>
        <w:t>.</w:t>
      </w:r>
    </w:p>
    <w:p w14:paraId="513D79C8" w14:textId="77777777" w:rsidR="00D37B80" w:rsidRPr="0016119B" w:rsidRDefault="00D37B80" w:rsidP="00D37B80">
      <w:pPr>
        <w:pStyle w:val="ListParagraph"/>
        <w:numPr>
          <w:ilvl w:val="0"/>
          <w:numId w:val="24"/>
        </w:numPr>
        <w:tabs>
          <w:tab w:val="left" w:pos="-1099"/>
          <w:tab w:val="left" w:pos="-720"/>
          <w:tab w:val="left" w:pos="-180"/>
          <w:tab w:val="left" w:pos="720"/>
        </w:tabs>
        <w:rPr>
          <w:lang w:val="en-US"/>
        </w:rPr>
      </w:pPr>
      <w:r w:rsidRPr="0016119B">
        <w:rPr>
          <w:b/>
          <w:bCs/>
          <w:lang w:val="en-US"/>
        </w:rPr>
        <w:t>Project Planning</w:t>
      </w:r>
      <w:r w:rsidRPr="0016119B">
        <w:rPr>
          <w:lang w:val="en-US"/>
        </w:rPr>
        <w:t>: Assist in developing project plans and schedules.</w:t>
      </w:r>
    </w:p>
    <w:p w14:paraId="3E75DD3A" w14:textId="77777777" w:rsidR="00D37B80" w:rsidRPr="0016119B" w:rsidRDefault="00D37B80" w:rsidP="00D37B80">
      <w:pPr>
        <w:pStyle w:val="ListParagraph"/>
        <w:numPr>
          <w:ilvl w:val="0"/>
          <w:numId w:val="24"/>
        </w:numPr>
        <w:tabs>
          <w:tab w:val="left" w:pos="-1099"/>
          <w:tab w:val="left" w:pos="-720"/>
          <w:tab w:val="left" w:pos="-180"/>
          <w:tab w:val="left" w:pos="720"/>
        </w:tabs>
        <w:rPr>
          <w:lang w:val="en-US"/>
        </w:rPr>
      </w:pPr>
      <w:r w:rsidRPr="0016119B">
        <w:rPr>
          <w:b/>
          <w:bCs/>
          <w:lang w:val="en-US"/>
        </w:rPr>
        <w:t>Task Coordination</w:t>
      </w:r>
      <w:r w:rsidRPr="0016119B">
        <w:rPr>
          <w:lang w:val="en-US"/>
        </w:rPr>
        <w:t>: Ensure tasks and resources are well-coordinated to meet deadlines.</w:t>
      </w:r>
    </w:p>
    <w:p w14:paraId="4AB4BF4E" w14:textId="77777777" w:rsidR="00D37B80" w:rsidRPr="0016119B" w:rsidRDefault="00D37B80" w:rsidP="00D37B80">
      <w:pPr>
        <w:pStyle w:val="ListParagraph"/>
        <w:numPr>
          <w:ilvl w:val="0"/>
          <w:numId w:val="24"/>
        </w:numPr>
        <w:tabs>
          <w:tab w:val="left" w:pos="-1099"/>
          <w:tab w:val="left" w:pos="-720"/>
          <w:tab w:val="left" w:pos="-180"/>
          <w:tab w:val="left" w:pos="720"/>
        </w:tabs>
        <w:rPr>
          <w:lang w:val="en-US"/>
        </w:rPr>
      </w:pPr>
      <w:r w:rsidRPr="0016119B">
        <w:rPr>
          <w:b/>
          <w:bCs/>
          <w:lang w:val="en-US"/>
        </w:rPr>
        <w:t>Communication</w:t>
      </w:r>
      <w:r w:rsidRPr="0016119B">
        <w:rPr>
          <w:lang w:val="en-US"/>
        </w:rPr>
        <w:t>: Keep sales, installation, and service teams updated regularly.</w:t>
      </w:r>
    </w:p>
    <w:p w14:paraId="131BE6E2" w14:textId="77777777" w:rsidR="00D37B80" w:rsidRPr="0016119B" w:rsidRDefault="00D37B80" w:rsidP="00D37B80">
      <w:pPr>
        <w:pStyle w:val="ListParagraph"/>
        <w:numPr>
          <w:ilvl w:val="0"/>
          <w:numId w:val="24"/>
        </w:numPr>
        <w:tabs>
          <w:tab w:val="left" w:pos="-1099"/>
          <w:tab w:val="left" w:pos="-720"/>
          <w:tab w:val="left" w:pos="-180"/>
          <w:tab w:val="left" w:pos="720"/>
        </w:tabs>
        <w:rPr>
          <w:lang w:val="en-US"/>
        </w:rPr>
      </w:pPr>
      <w:r w:rsidRPr="0016119B">
        <w:rPr>
          <w:b/>
          <w:bCs/>
          <w:lang w:val="en-US"/>
        </w:rPr>
        <w:t>Progress Tracking</w:t>
      </w:r>
      <w:r w:rsidRPr="0016119B">
        <w:rPr>
          <w:lang w:val="en-US"/>
        </w:rPr>
        <w:t>: Monitor project progress and resolve any issues that come up.</w:t>
      </w:r>
    </w:p>
    <w:p w14:paraId="307533E2" w14:textId="77777777" w:rsidR="00D37B80" w:rsidRPr="0016119B" w:rsidRDefault="00D37B80" w:rsidP="00D37B80">
      <w:pPr>
        <w:pStyle w:val="ListParagraph"/>
        <w:numPr>
          <w:ilvl w:val="0"/>
          <w:numId w:val="24"/>
        </w:numPr>
        <w:tabs>
          <w:tab w:val="left" w:pos="-1099"/>
          <w:tab w:val="left" w:pos="-720"/>
          <w:tab w:val="left" w:pos="-180"/>
          <w:tab w:val="left" w:pos="720"/>
        </w:tabs>
        <w:rPr>
          <w:lang w:val="en-US"/>
        </w:rPr>
      </w:pPr>
      <w:r w:rsidRPr="0016119B">
        <w:rPr>
          <w:b/>
          <w:bCs/>
          <w:lang w:val="en-US"/>
        </w:rPr>
        <w:t>Manager Support</w:t>
      </w:r>
      <w:r w:rsidRPr="0016119B">
        <w:rPr>
          <w:lang w:val="en-US"/>
        </w:rPr>
        <w:t>: Provide support to the Manager of Installation &amp; Service as needed.</w:t>
      </w:r>
    </w:p>
    <w:p w14:paraId="1B543F65" w14:textId="77777777" w:rsidR="00D37B80" w:rsidRPr="0016119B" w:rsidRDefault="00D37B80" w:rsidP="00D37B80">
      <w:pPr>
        <w:pStyle w:val="ListParagraph"/>
        <w:numPr>
          <w:ilvl w:val="0"/>
          <w:numId w:val="24"/>
        </w:numPr>
        <w:tabs>
          <w:tab w:val="left" w:pos="-1099"/>
          <w:tab w:val="left" w:pos="-720"/>
          <w:tab w:val="left" w:pos="-180"/>
          <w:tab w:val="left" w:pos="720"/>
        </w:tabs>
        <w:rPr>
          <w:lang w:val="en-US"/>
        </w:rPr>
      </w:pPr>
      <w:r w:rsidRPr="0016119B">
        <w:rPr>
          <w:b/>
          <w:bCs/>
          <w:lang w:val="en-US"/>
        </w:rPr>
        <w:t>Documentation</w:t>
      </w:r>
      <w:r w:rsidRPr="0016119B">
        <w:rPr>
          <w:lang w:val="en-US"/>
        </w:rPr>
        <w:t>: Help maintain project documentation, including reports and presentations.</w:t>
      </w:r>
    </w:p>
    <w:p w14:paraId="7F07FC65" w14:textId="037480F8" w:rsidR="003F2B20" w:rsidRPr="00896007" w:rsidRDefault="003F2B20" w:rsidP="003F2B20">
      <w:pPr>
        <w:pStyle w:val="ListParagraph"/>
        <w:numPr>
          <w:ilvl w:val="0"/>
          <w:numId w:val="24"/>
        </w:numPr>
        <w:tabs>
          <w:tab w:val="left" w:pos="-1099"/>
          <w:tab w:val="left" w:pos="-720"/>
          <w:tab w:val="left" w:pos="-180"/>
          <w:tab w:val="left" w:pos="720"/>
        </w:tabs>
        <w:rPr>
          <w:b/>
          <w:bCs/>
          <w:lang w:val="en"/>
        </w:rPr>
      </w:pPr>
      <w:r>
        <w:rPr>
          <w:b/>
          <w:bCs/>
          <w:lang w:val="en-US"/>
        </w:rPr>
        <w:t>Core Values</w:t>
      </w:r>
      <w:r w:rsidRPr="006968B2">
        <w:rPr>
          <w:lang w:val="en-US"/>
        </w:rPr>
        <w:t xml:space="preserve">: </w:t>
      </w:r>
      <w:r>
        <w:rPr>
          <w:lang w:val="en-US"/>
        </w:rPr>
        <w:t xml:space="preserve">Demonstrate and commit to live Top Shelf’s Core Values of SPACE   </w:t>
      </w:r>
      <w:r w:rsidRPr="003F2B20">
        <w:rPr>
          <w:b/>
          <w:bCs/>
          <w:lang w:val="en-US"/>
        </w:rPr>
        <w:t>S</w:t>
      </w:r>
      <w:r>
        <w:rPr>
          <w:lang w:val="en-US"/>
        </w:rPr>
        <w:t xml:space="preserve">olution Driven, </w:t>
      </w:r>
      <w:r w:rsidR="003635DE" w:rsidRPr="003F2B20">
        <w:rPr>
          <w:b/>
          <w:bCs/>
          <w:lang w:val="en-US"/>
        </w:rPr>
        <w:t>P</w:t>
      </w:r>
      <w:r w:rsidR="003635DE">
        <w:rPr>
          <w:lang w:val="en-US"/>
        </w:rPr>
        <w:t>ositive</w:t>
      </w:r>
      <w:r>
        <w:rPr>
          <w:lang w:val="en-US"/>
        </w:rPr>
        <w:t xml:space="preserve">, </w:t>
      </w:r>
      <w:r w:rsidRPr="003F2B20">
        <w:rPr>
          <w:b/>
          <w:bCs/>
          <w:lang w:val="en-US"/>
        </w:rPr>
        <w:t>A</w:t>
      </w:r>
      <w:r>
        <w:rPr>
          <w:lang w:val="en-US"/>
        </w:rPr>
        <w:t xml:space="preserve">ccountable, </w:t>
      </w:r>
      <w:r w:rsidRPr="003F2B20">
        <w:rPr>
          <w:b/>
          <w:bCs/>
          <w:lang w:val="en-US"/>
        </w:rPr>
        <w:t>C</w:t>
      </w:r>
      <w:r>
        <w:rPr>
          <w:lang w:val="en-US"/>
        </w:rPr>
        <w:t xml:space="preserve">ollaborative, </w:t>
      </w:r>
      <w:r w:rsidRPr="003F2B20">
        <w:rPr>
          <w:b/>
          <w:bCs/>
          <w:lang w:val="en-US"/>
        </w:rPr>
        <w:t>E</w:t>
      </w:r>
      <w:r>
        <w:rPr>
          <w:lang w:val="en-US"/>
        </w:rPr>
        <w:t>ngaging.</w:t>
      </w:r>
    </w:p>
    <w:bookmarkEnd w:id="7"/>
    <w:p w14:paraId="706B9F85" w14:textId="77777777" w:rsidR="00D37B80" w:rsidRDefault="00D37B80" w:rsidP="00D37B80">
      <w:pPr>
        <w:tabs>
          <w:tab w:val="left" w:pos="3270"/>
        </w:tabs>
      </w:pPr>
    </w:p>
    <w:p w14:paraId="6BD3B4AA" w14:textId="77777777" w:rsidR="00D37B80" w:rsidRPr="005209BE" w:rsidRDefault="00D37B80" w:rsidP="00D37B80">
      <w:pPr>
        <w:ind w:hanging="2"/>
        <w:rPr>
          <w:rFonts w:eastAsia="Arial"/>
          <w:b/>
        </w:rPr>
      </w:pPr>
      <w:r w:rsidRPr="005209BE">
        <w:rPr>
          <w:rFonts w:eastAsia="Arial"/>
          <w:b/>
        </w:rPr>
        <w:t xml:space="preserve">Qualifications and requirements </w:t>
      </w:r>
    </w:p>
    <w:p w14:paraId="33C6C7A2" w14:textId="77777777" w:rsidR="00D37B80" w:rsidRDefault="00D37B80" w:rsidP="00D37B80">
      <w:pPr>
        <w:tabs>
          <w:tab w:val="left" w:pos="3270"/>
        </w:tabs>
      </w:pPr>
    </w:p>
    <w:p w14:paraId="25303495" w14:textId="77777777" w:rsidR="00C71E4A" w:rsidRDefault="00C71E4A" w:rsidP="00C71E4A">
      <w:pPr>
        <w:pStyle w:val="ListParagraph"/>
        <w:numPr>
          <w:ilvl w:val="0"/>
          <w:numId w:val="22"/>
        </w:numPr>
        <w:suppressAutoHyphens/>
        <w:spacing w:line="1" w:lineRule="atLeast"/>
        <w:textAlignment w:val="top"/>
        <w:outlineLvl w:val="0"/>
      </w:pPr>
      <w:r>
        <w:t>High School Diploma</w:t>
      </w:r>
    </w:p>
    <w:p w14:paraId="455E0AB3" w14:textId="77777777" w:rsidR="00C71E4A" w:rsidRPr="00A35267" w:rsidRDefault="00C71E4A" w:rsidP="00C71E4A">
      <w:pPr>
        <w:pStyle w:val="ListParagraph"/>
        <w:numPr>
          <w:ilvl w:val="0"/>
          <w:numId w:val="22"/>
        </w:numPr>
        <w:suppressAutoHyphens/>
        <w:spacing w:line="1" w:lineRule="atLeast"/>
        <w:textAlignment w:val="top"/>
        <w:outlineLvl w:val="0"/>
      </w:pPr>
      <w:r>
        <w:t>Post Secondary Schooling in a related field preferred.</w:t>
      </w:r>
    </w:p>
    <w:p w14:paraId="43CD554F" w14:textId="77777777" w:rsidR="00C71E4A" w:rsidRPr="00A35267" w:rsidRDefault="00C71E4A" w:rsidP="00C71E4A">
      <w:pPr>
        <w:pStyle w:val="ListParagraph"/>
        <w:numPr>
          <w:ilvl w:val="0"/>
          <w:numId w:val="22"/>
        </w:numPr>
        <w:suppressAutoHyphens/>
        <w:spacing w:line="1" w:lineRule="atLeast"/>
        <w:textAlignment w:val="top"/>
        <w:outlineLvl w:val="0"/>
      </w:pPr>
      <w:r w:rsidRPr="00A35267">
        <w:t>2+ years of work experience in a similar work environment</w:t>
      </w:r>
      <w:r>
        <w:t xml:space="preserve"> an asset</w:t>
      </w:r>
    </w:p>
    <w:p w14:paraId="374EA133" w14:textId="77777777" w:rsidR="00C71E4A" w:rsidRDefault="00C71E4A" w:rsidP="00C71E4A">
      <w:pPr>
        <w:pStyle w:val="ListParagraph"/>
        <w:numPr>
          <w:ilvl w:val="0"/>
          <w:numId w:val="22"/>
        </w:numPr>
        <w:suppressAutoHyphens/>
        <w:spacing w:line="1" w:lineRule="atLeast"/>
        <w:textAlignment w:val="top"/>
        <w:outlineLvl w:val="0"/>
      </w:pPr>
      <w:r>
        <w:t xml:space="preserve">Proficiency in </w:t>
      </w:r>
      <w:r w:rsidRPr="00A35267">
        <w:t xml:space="preserve">MS </w:t>
      </w:r>
      <w:r>
        <w:t xml:space="preserve">Outlook, </w:t>
      </w:r>
      <w:r w:rsidRPr="00A35267">
        <w:t xml:space="preserve">Word, </w:t>
      </w:r>
      <w:r>
        <w:t xml:space="preserve">and </w:t>
      </w:r>
      <w:r w:rsidRPr="00A35267">
        <w:t>Excel</w:t>
      </w:r>
    </w:p>
    <w:p w14:paraId="5E8AF1C6" w14:textId="77777777" w:rsidR="00C71E4A" w:rsidRPr="00A35267" w:rsidRDefault="00C71E4A" w:rsidP="00C71E4A">
      <w:pPr>
        <w:pStyle w:val="ListParagraph"/>
        <w:numPr>
          <w:ilvl w:val="0"/>
          <w:numId w:val="22"/>
        </w:numPr>
        <w:suppressAutoHyphens/>
        <w:spacing w:line="1" w:lineRule="atLeast"/>
        <w:textAlignment w:val="top"/>
        <w:outlineLvl w:val="0"/>
      </w:pPr>
      <w:r>
        <w:t>Experience with SAP Business One preferred</w:t>
      </w:r>
    </w:p>
    <w:p w14:paraId="136A2761" w14:textId="77777777" w:rsidR="00C71E4A" w:rsidRPr="00A35267" w:rsidRDefault="00C71E4A" w:rsidP="00C71E4A">
      <w:pPr>
        <w:pStyle w:val="ListParagraph"/>
        <w:numPr>
          <w:ilvl w:val="0"/>
          <w:numId w:val="22"/>
        </w:numPr>
        <w:suppressAutoHyphens/>
        <w:spacing w:line="1" w:lineRule="atLeast"/>
        <w:textAlignment w:val="top"/>
        <w:outlineLvl w:val="0"/>
      </w:pPr>
      <w:r>
        <w:t>S</w:t>
      </w:r>
      <w:r w:rsidRPr="00A35267">
        <w:t xml:space="preserve">trong organizational skills </w:t>
      </w:r>
    </w:p>
    <w:p w14:paraId="6A755DAC" w14:textId="77777777" w:rsidR="00C71E4A" w:rsidRPr="00A35267" w:rsidRDefault="00C71E4A" w:rsidP="00C71E4A">
      <w:pPr>
        <w:pStyle w:val="ListParagraph"/>
        <w:numPr>
          <w:ilvl w:val="0"/>
          <w:numId w:val="22"/>
        </w:numPr>
        <w:suppressAutoHyphens/>
        <w:spacing w:line="1" w:lineRule="atLeast"/>
        <w:textAlignment w:val="top"/>
        <w:outlineLvl w:val="0"/>
      </w:pPr>
      <w:r w:rsidRPr="00A35267">
        <w:t xml:space="preserve">Excellent communication and interpersonal skills </w:t>
      </w:r>
    </w:p>
    <w:p w14:paraId="33977A7C" w14:textId="77777777" w:rsidR="00C71E4A" w:rsidRPr="00A35267" w:rsidRDefault="00C71E4A" w:rsidP="00C71E4A">
      <w:pPr>
        <w:pStyle w:val="ListParagraph"/>
        <w:numPr>
          <w:ilvl w:val="0"/>
          <w:numId w:val="22"/>
        </w:numPr>
        <w:suppressAutoHyphens/>
        <w:spacing w:line="1" w:lineRule="atLeast"/>
        <w:textAlignment w:val="top"/>
        <w:outlineLvl w:val="0"/>
      </w:pPr>
      <w:r>
        <w:t>Detail oriented.</w:t>
      </w:r>
    </w:p>
    <w:p w14:paraId="1B1C8333" w14:textId="5542A935" w:rsidR="00D37B80" w:rsidRPr="005209BE" w:rsidRDefault="00C71E4A" w:rsidP="00C71E4A">
      <w:pPr>
        <w:pStyle w:val="ListParagraph"/>
        <w:numPr>
          <w:ilvl w:val="0"/>
          <w:numId w:val="22"/>
        </w:numPr>
        <w:suppressAutoHyphens/>
        <w:spacing w:line="1" w:lineRule="atLeast"/>
        <w:textAlignment w:val="top"/>
        <w:outlineLvl w:val="0"/>
        <w:rPr>
          <w:color w:val="0F243E"/>
        </w:rPr>
      </w:pPr>
      <w:r w:rsidRPr="00A35267">
        <w:t xml:space="preserve">Able to work effectively </w:t>
      </w:r>
      <w:r>
        <w:t>in a team environment</w:t>
      </w:r>
      <w:r w:rsidR="00D37B80">
        <w:rPr>
          <w:color w:val="0F243E"/>
        </w:rPr>
        <w:br/>
      </w:r>
    </w:p>
    <w:p w14:paraId="2FE1F633" w14:textId="77777777" w:rsidR="00D37B80" w:rsidRPr="00880F6C" w:rsidRDefault="00D37B80" w:rsidP="00D37B80">
      <w:pPr>
        <w:rPr>
          <w:b/>
          <w:bCs/>
        </w:rPr>
      </w:pPr>
      <w:r w:rsidRPr="00880F6C">
        <w:rPr>
          <w:b/>
          <w:bCs/>
        </w:rPr>
        <w:t>Working Conditions &amp; Physical Requirements:</w:t>
      </w:r>
    </w:p>
    <w:p w14:paraId="0AAEBEA0" w14:textId="77777777" w:rsidR="00D37B80" w:rsidRPr="005209BE" w:rsidRDefault="00D37B80" w:rsidP="00D37B80">
      <w:pPr>
        <w:pStyle w:val="ListParagraph"/>
        <w:numPr>
          <w:ilvl w:val="0"/>
          <w:numId w:val="23"/>
        </w:numPr>
        <w:suppressAutoHyphens/>
        <w:spacing w:line="1" w:lineRule="atLeast"/>
        <w:textAlignment w:val="top"/>
        <w:outlineLvl w:val="0"/>
        <w:rPr>
          <w:rFonts w:eastAsia="Arial"/>
        </w:rPr>
      </w:pPr>
      <w:r w:rsidRPr="005209BE">
        <w:rPr>
          <w:rFonts w:eastAsia="Arial"/>
        </w:rPr>
        <w:t>Office work environment</w:t>
      </w:r>
    </w:p>
    <w:p w14:paraId="6CD3A729" w14:textId="7A32999D" w:rsidR="00D37B80" w:rsidRDefault="001861D9" w:rsidP="00D37B80">
      <w:pPr>
        <w:pStyle w:val="ListParagraph"/>
        <w:numPr>
          <w:ilvl w:val="0"/>
          <w:numId w:val="23"/>
        </w:numPr>
        <w:suppressAutoHyphens/>
        <w:spacing w:line="1" w:lineRule="atLeast"/>
        <w:textAlignment w:val="top"/>
        <w:outlineLvl w:val="0"/>
        <w:rPr>
          <w:rFonts w:eastAsia="Arial"/>
        </w:rPr>
      </w:pPr>
      <w:r>
        <w:rPr>
          <w:rFonts w:eastAsia="Arial"/>
        </w:rPr>
        <w:t>Required</w:t>
      </w:r>
      <w:r w:rsidR="00D37B80" w:rsidRPr="00D15AC1">
        <w:rPr>
          <w:rFonts w:eastAsia="Arial"/>
        </w:rPr>
        <w:t xml:space="preserve"> to wear </w:t>
      </w:r>
      <w:r w:rsidR="00D37B80">
        <w:rPr>
          <w:rFonts w:eastAsia="Arial"/>
        </w:rPr>
        <w:t>steel-toe</w:t>
      </w:r>
      <w:r w:rsidR="00D37B80" w:rsidRPr="00D15AC1">
        <w:rPr>
          <w:rFonts w:eastAsia="Arial"/>
        </w:rPr>
        <w:t xml:space="preserve"> safety shoes </w:t>
      </w:r>
      <w:r w:rsidR="00D37B80">
        <w:rPr>
          <w:rFonts w:eastAsia="Arial"/>
        </w:rPr>
        <w:t>while</w:t>
      </w:r>
      <w:r w:rsidR="00D37B80" w:rsidRPr="00D15AC1">
        <w:rPr>
          <w:rFonts w:eastAsia="Arial"/>
        </w:rPr>
        <w:t xml:space="preserve"> on </w:t>
      </w:r>
      <w:r w:rsidR="00D37B80">
        <w:rPr>
          <w:rFonts w:eastAsia="Arial"/>
        </w:rPr>
        <w:t xml:space="preserve">the </w:t>
      </w:r>
      <w:r w:rsidR="00D37B80" w:rsidRPr="00D15AC1">
        <w:rPr>
          <w:rFonts w:eastAsia="Arial"/>
        </w:rPr>
        <w:t>production floor</w:t>
      </w:r>
      <w:r w:rsidR="00D37B80">
        <w:rPr>
          <w:rFonts w:eastAsia="Arial"/>
        </w:rPr>
        <w:t xml:space="preserve"> or visiting job sites.</w:t>
      </w:r>
    </w:p>
    <w:p w14:paraId="0EC0C217" w14:textId="77777777" w:rsidR="00D37B80" w:rsidRPr="00880F6C" w:rsidRDefault="00D37B80" w:rsidP="00D37B80"/>
    <w:p w14:paraId="13E298F1" w14:textId="77777777" w:rsidR="00D37B80" w:rsidRPr="00880F6C" w:rsidRDefault="00D37B80" w:rsidP="00D37B80">
      <w:pPr>
        <w:jc w:val="both"/>
        <w:rPr>
          <w:rFonts w:eastAsia="Arial"/>
          <w:b/>
          <w:bCs/>
        </w:rPr>
      </w:pPr>
      <w:r w:rsidRPr="00880F6C">
        <w:rPr>
          <w:rFonts w:eastAsia="Arial"/>
          <w:b/>
          <w:bCs/>
        </w:rPr>
        <w:t>HSE Responsibility:</w:t>
      </w:r>
    </w:p>
    <w:p w14:paraId="77120BF2" w14:textId="77777777" w:rsidR="00D37B80" w:rsidRPr="00894413" w:rsidRDefault="00D37B80" w:rsidP="00D37B80">
      <w:pPr>
        <w:pStyle w:val="ListParagraph"/>
        <w:numPr>
          <w:ilvl w:val="0"/>
          <w:numId w:val="26"/>
        </w:numPr>
        <w:ind w:left="211" w:hanging="211"/>
      </w:pPr>
      <w:r w:rsidRPr="00894413">
        <w:t>Demonstrate commitment to Health Safety and Environment.</w:t>
      </w:r>
    </w:p>
    <w:p w14:paraId="0A613E2D" w14:textId="77777777" w:rsidR="00D37B80" w:rsidRPr="00894413" w:rsidRDefault="00D37B80" w:rsidP="00D37B80">
      <w:pPr>
        <w:pStyle w:val="ListParagraph"/>
        <w:numPr>
          <w:ilvl w:val="0"/>
          <w:numId w:val="26"/>
        </w:numPr>
        <w:ind w:left="211" w:hanging="211"/>
      </w:pPr>
      <w:r w:rsidRPr="00894413">
        <w:t>Conduct site visits to ensure adherence to safety protocols during installation.</w:t>
      </w:r>
    </w:p>
    <w:p w14:paraId="4F9AF02E" w14:textId="57D4541D" w:rsidR="00D37B80" w:rsidRDefault="00D37B80" w:rsidP="00D37B80">
      <w:pPr>
        <w:pStyle w:val="ListParagraph"/>
        <w:numPr>
          <w:ilvl w:val="0"/>
          <w:numId w:val="26"/>
        </w:numPr>
        <w:ind w:left="211" w:hanging="211"/>
      </w:pPr>
      <w:r w:rsidRPr="00894413">
        <w:t xml:space="preserve">Collaborate with site supervisors </w:t>
      </w:r>
      <w:r w:rsidR="00454664">
        <w:t>&amp;</w:t>
      </w:r>
      <w:r w:rsidRPr="00894413">
        <w:t xml:space="preserve"> trade partners to ensure safety </w:t>
      </w:r>
      <w:r w:rsidR="00454664">
        <w:t>&amp;</w:t>
      </w:r>
      <w:r w:rsidRPr="00894413">
        <w:t xml:space="preserve"> quality standards are met.</w:t>
      </w:r>
    </w:p>
    <w:p w14:paraId="05FCF885" w14:textId="77777777" w:rsidR="00D37B80" w:rsidRDefault="00D37B80" w:rsidP="00D37B80">
      <w:pPr>
        <w:pStyle w:val="ListParagraph"/>
        <w:numPr>
          <w:ilvl w:val="0"/>
          <w:numId w:val="26"/>
        </w:numPr>
        <w:ind w:left="211" w:hanging="211"/>
      </w:pPr>
      <w:r w:rsidRPr="00894413">
        <w:t>Regularly perform quality checks on installations done so far to confirm compliance with project specifications.</w:t>
      </w:r>
    </w:p>
    <w:p w14:paraId="722360D3" w14:textId="4B00DD6E" w:rsidR="00373260" w:rsidRPr="005209BE" w:rsidRDefault="00D37B80" w:rsidP="008214E3">
      <w:pPr>
        <w:pStyle w:val="ListParagraph"/>
        <w:ind w:left="211"/>
      </w:pPr>
      <w:r w:rsidRPr="006D5995">
        <w:rPr>
          <w:rFonts w:eastAsia="Arial"/>
          <w:b/>
          <w:bCs/>
        </w:rPr>
        <w:br/>
        <w:t>Job Type:</w:t>
      </w:r>
      <w:r w:rsidRPr="006D5995">
        <w:rPr>
          <w:rFonts w:eastAsia="Arial"/>
        </w:rPr>
        <w:t xml:space="preserve"> </w:t>
      </w:r>
      <w:r w:rsidRPr="00452CE4">
        <w:rPr>
          <w:lang w:val="en-US"/>
        </w:rPr>
        <w:t>Full-time, Permanent</w:t>
      </w:r>
    </w:p>
    <w:sectPr w:rsidR="00373260" w:rsidRPr="005209BE" w:rsidSect="00267CF3">
      <w:headerReference w:type="default" r:id="rId11"/>
      <w:footerReference w:type="default" r:id="rId12"/>
      <w:pgSz w:w="12240" w:h="15840"/>
      <w:pgMar w:top="1440" w:right="1440" w:bottom="1440" w:left="1440" w:header="720" w:footer="3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0A2F4" w14:textId="77777777" w:rsidR="004B30D6" w:rsidRDefault="004B30D6" w:rsidP="00267CF3">
      <w:r>
        <w:separator/>
      </w:r>
    </w:p>
  </w:endnote>
  <w:endnote w:type="continuationSeparator" w:id="0">
    <w:p w14:paraId="67BC8FD4" w14:textId="77777777" w:rsidR="004B30D6" w:rsidRDefault="004B30D6" w:rsidP="00267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2109438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sdt>
        <w:sdtPr>
          <w:rPr>
            <w:rFonts w:asciiTheme="minorHAnsi" w:hAnsiTheme="minorHAnsi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5011D0F" w14:textId="77777777" w:rsidR="00A13FAE" w:rsidRPr="00267CF3" w:rsidRDefault="00A13FAE">
            <w:pPr>
              <w:pStyle w:val="Footer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67CF3">
              <w:rPr>
                <w:rFonts w:asciiTheme="minorHAnsi" w:hAnsiTheme="minorHAnsi"/>
                <w:sz w:val="20"/>
                <w:szCs w:val="20"/>
              </w:rPr>
              <w:t xml:space="preserve">Page </w:t>
            </w:r>
            <w:r w:rsidRPr="00267CF3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267CF3"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267CF3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6C4BB3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2</w:t>
            </w:r>
            <w:r w:rsidRPr="00267CF3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267CF3">
              <w:rPr>
                <w:rFonts w:asciiTheme="minorHAnsi" w:hAnsiTheme="minorHAnsi"/>
                <w:sz w:val="20"/>
                <w:szCs w:val="20"/>
              </w:rPr>
              <w:t xml:space="preserve"> of </w:t>
            </w:r>
            <w:r w:rsidRPr="00267CF3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267CF3"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267CF3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6C4BB3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3</w:t>
            </w:r>
            <w:r w:rsidRPr="00267CF3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6C4A690" w14:textId="77777777" w:rsidR="00A13FAE" w:rsidRDefault="00A13F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71E54" w14:textId="77777777" w:rsidR="004B30D6" w:rsidRDefault="004B30D6" w:rsidP="00267CF3">
      <w:r>
        <w:separator/>
      </w:r>
    </w:p>
  </w:footnote>
  <w:footnote w:type="continuationSeparator" w:id="0">
    <w:p w14:paraId="0B8BDD36" w14:textId="77777777" w:rsidR="004B30D6" w:rsidRDefault="004B30D6" w:rsidP="00267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E2CAB" w14:textId="77777777" w:rsidR="00E72120" w:rsidRDefault="00E72120" w:rsidP="00E72120">
    <w:pPr>
      <w:spacing w:before="2" w:after="2" w:line="220" w:lineRule="atLeast"/>
      <w:ind w:left="2" w:right="2"/>
      <w:jc w:val="center"/>
    </w:pPr>
    <w:r>
      <w:rPr>
        <w:noProof/>
      </w:rPr>
      <w:drawing>
        <wp:inline distT="0" distB="0" distL="0" distR="0" wp14:anchorId="1599D0A2" wp14:editId="48E58CBA">
          <wp:extent cx="2593076" cy="592719"/>
          <wp:effectExtent l="0" t="0" r="0" b="0"/>
          <wp:docPr id="710828618" name="Picture 710828618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1159958" name="Picture 321159958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3076" cy="5927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446313" w14:textId="77777777" w:rsidR="00E72120" w:rsidRPr="005B5D79" w:rsidRDefault="00E72120" w:rsidP="00E72120">
    <w:pPr>
      <w:spacing w:before="2" w:after="2" w:line="220" w:lineRule="atLeast"/>
      <w:ind w:left="2" w:right="2"/>
      <w:jc w:val="center"/>
    </w:pPr>
    <w:r w:rsidRPr="005B5D79">
      <w:rPr>
        <w:rFonts w:eastAsia="Arial"/>
        <w:noProof/>
      </w:rPr>
      <w:t xml:space="preserve">9719 63 Avenue, Edmonton, Alberta T6E 0G7 / </w:t>
    </w:r>
    <w:hyperlink r:id="rId2">
      <w:r w:rsidRPr="005B5D79">
        <w:rPr>
          <w:rStyle w:val="Hyperlink"/>
          <w:rFonts w:eastAsia="Arial"/>
          <w:noProof/>
        </w:rPr>
        <w:t>https://www.tscg.ca</w:t>
      </w:r>
    </w:hyperlink>
  </w:p>
  <w:p w14:paraId="1132A022" w14:textId="77777777" w:rsidR="00A13FAE" w:rsidRDefault="00A13F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5455"/>
    <w:multiLevelType w:val="hybridMultilevel"/>
    <w:tmpl w:val="E84AF85A"/>
    <w:lvl w:ilvl="0" w:tplc="10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155A45A4"/>
    <w:multiLevelType w:val="hybridMultilevel"/>
    <w:tmpl w:val="BB24D74A"/>
    <w:lvl w:ilvl="0" w:tplc="02EED8D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E0574"/>
    <w:multiLevelType w:val="hybridMultilevel"/>
    <w:tmpl w:val="BD9C9F7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85321E"/>
    <w:multiLevelType w:val="hybridMultilevel"/>
    <w:tmpl w:val="632C2C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D387E"/>
    <w:multiLevelType w:val="hybridMultilevel"/>
    <w:tmpl w:val="BAC482DA"/>
    <w:lvl w:ilvl="0" w:tplc="02EED8D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D76FA"/>
    <w:multiLevelType w:val="hybridMultilevel"/>
    <w:tmpl w:val="016AB1B2"/>
    <w:lvl w:ilvl="0" w:tplc="43D22B6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F0087"/>
    <w:multiLevelType w:val="hybridMultilevel"/>
    <w:tmpl w:val="E06050E6"/>
    <w:lvl w:ilvl="0" w:tplc="10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 w15:restartNumberingAfterBreak="0">
    <w:nsid w:val="2BF921E1"/>
    <w:multiLevelType w:val="hybridMultilevel"/>
    <w:tmpl w:val="BD342B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84929"/>
    <w:multiLevelType w:val="hybridMultilevel"/>
    <w:tmpl w:val="00B204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6E650D3"/>
    <w:multiLevelType w:val="hybridMultilevel"/>
    <w:tmpl w:val="D7322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853016"/>
    <w:multiLevelType w:val="hybridMultilevel"/>
    <w:tmpl w:val="EC9CD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463193"/>
    <w:multiLevelType w:val="hybridMultilevel"/>
    <w:tmpl w:val="0D501390"/>
    <w:lvl w:ilvl="0" w:tplc="10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2" w15:restartNumberingAfterBreak="0">
    <w:nsid w:val="4BB63AE2"/>
    <w:multiLevelType w:val="hybridMultilevel"/>
    <w:tmpl w:val="530A3614"/>
    <w:lvl w:ilvl="0" w:tplc="02EED8D4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C645F19"/>
    <w:multiLevelType w:val="hybridMultilevel"/>
    <w:tmpl w:val="0AF6F818"/>
    <w:lvl w:ilvl="0" w:tplc="3466B4BA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4D4F1DB5"/>
    <w:multiLevelType w:val="hybridMultilevel"/>
    <w:tmpl w:val="79400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574109"/>
    <w:multiLevelType w:val="hybridMultilevel"/>
    <w:tmpl w:val="DF94C34E"/>
    <w:lvl w:ilvl="0" w:tplc="10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6" w15:restartNumberingAfterBreak="0">
    <w:nsid w:val="5C1428BE"/>
    <w:multiLevelType w:val="hybridMultilevel"/>
    <w:tmpl w:val="982AF35C"/>
    <w:lvl w:ilvl="0" w:tplc="02EED8D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14808"/>
    <w:multiLevelType w:val="hybridMultilevel"/>
    <w:tmpl w:val="1B66851E"/>
    <w:lvl w:ilvl="0" w:tplc="02EED8D4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1501695"/>
    <w:multiLevelType w:val="multilevel"/>
    <w:tmpl w:val="1E667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26626A9"/>
    <w:multiLevelType w:val="hybridMultilevel"/>
    <w:tmpl w:val="CEB697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785607"/>
    <w:multiLevelType w:val="hybridMultilevel"/>
    <w:tmpl w:val="3162C7AE"/>
    <w:lvl w:ilvl="0" w:tplc="02EED8D4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BAF5B6A"/>
    <w:multiLevelType w:val="hybridMultilevel"/>
    <w:tmpl w:val="832A5A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F029E6"/>
    <w:multiLevelType w:val="hybridMultilevel"/>
    <w:tmpl w:val="8696BED8"/>
    <w:lvl w:ilvl="0" w:tplc="7694900E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F61AEFC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061408"/>
    <w:multiLevelType w:val="hybridMultilevel"/>
    <w:tmpl w:val="71D6A5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D72DD0"/>
    <w:multiLevelType w:val="hybridMultilevel"/>
    <w:tmpl w:val="8EB2E0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26630F"/>
    <w:multiLevelType w:val="hybridMultilevel"/>
    <w:tmpl w:val="FDA8C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241305">
    <w:abstractNumId w:val="9"/>
  </w:num>
  <w:num w:numId="2" w16cid:durableId="796216991">
    <w:abstractNumId w:val="23"/>
  </w:num>
  <w:num w:numId="3" w16cid:durableId="311297156">
    <w:abstractNumId w:val="14"/>
  </w:num>
  <w:num w:numId="4" w16cid:durableId="916280903">
    <w:abstractNumId w:val="21"/>
  </w:num>
  <w:num w:numId="5" w16cid:durableId="196045146">
    <w:abstractNumId w:val="5"/>
  </w:num>
  <w:num w:numId="6" w16cid:durableId="1136146953">
    <w:abstractNumId w:val="25"/>
  </w:num>
  <w:num w:numId="7" w16cid:durableId="1814060534">
    <w:abstractNumId w:val="22"/>
  </w:num>
  <w:num w:numId="8" w16cid:durableId="720831779">
    <w:abstractNumId w:val="3"/>
  </w:num>
  <w:num w:numId="9" w16cid:durableId="2110661358">
    <w:abstractNumId w:val="7"/>
  </w:num>
  <w:num w:numId="10" w16cid:durableId="1685017703">
    <w:abstractNumId w:val="11"/>
  </w:num>
  <w:num w:numId="11" w16cid:durableId="1777821520">
    <w:abstractNumId w:val="15"/>
  </w:num>
  <w:num w:numId="12" w16cid:durableId="1128086020">
    <w:abstractNumId w:val="24"/>
  </w:num>
  <w:num w:numId="13" w16cid:durableId="167065739">
    <w:abstractNumId w:val="6"/>
  </w:num>
  <w:num w:numId="14" w16cid:durableId="115637300">
    <w:abstractNumId w:val="0"/>
  </w:num>
  <w:num w:numId="15" w16cid:durableId="1428040136">
    <w:abstractNumId w:val="18"/>
  </w:num>
  <w:num w:numId="16" w16cid:durableId="1955163285">
    <w:abstractNumId w:val="19"/>
  </w:num>
  <w:num w:numId="17" w16cid:durableId="303196013">
    <w:abstractNumId w:val="2"/>
  </w:num>
  <w:num w:numId="18" w16cid:durableId="224922974">
    <w:abstractNumId w:val="4"/>
  </w:num>
  <w:num w:numId="19" w16cid:durableId="2051756886">
    <w:abstractNumId w:val="17"/>
  </w:num>
  <w:num w:numId="20" w16cid:durableId="802623115">
    <w:abstractNumId w:val="1"/>
  </w:num>
  <w:num w:numId="21" w16cid:durableId="1994094565">
    <w:abstractNumId w:val="16"/>
  </w:num>
  <w:num w:numId="22" w16cid:durableId="575478320">
    <w:abstractNumId w:val="12"/>
  </w:num>
  <w:num w:numId="23" w16cid:durableId="1384138298">
    <w:abstractNumId w:val="20"/>
  </w:num>
  <w:num w:numId="24" w16cid:durableId="503908719">
    <w:abstractNumId w:val="13"/>
  </w:num>
  <w:num w:numId="25" w16cid:durableId="1451045200">
    <w:abstractNumId w:val="13"/>
  </w:num>
  <w:num w:numId="26" w16cid:durableId="1742099569">
    <w:abstractNumId w:val="10"/>
  </w:num>
  <w:num w:numId="27" w16cid:durableId="2238309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CF3"/>
    <w:rsid w:val="00001827"/>
    <w:rsid w:val="00005325"/>
    <w:rsid w:val="00005334"/>
    <w:rsid w:val="00022A66"/>
    <w:rsid w:val="0002357B"/>
    <w:rsid w:val="00026DAD"/>
    <w:rsid w:val="000345F7"/>
    <w:rsid w:val="0004010E"/>
    <w:rsid w:val="000525B3"/>
    <w:rsid w:val="000545AB"/>
    <w:rsid w:val="000754D5"/>
    <w:rsid w:val="000A10FB"/>
    <w:rsid w:val="000D5B3D"/>
    <w:rsid w:val="000D61EB"/>
    <w:rsid w:val="000E46CC"/>
    <w:rsid w:val="000E5BE5"/>
    <w:rsid w:val="000F5DCB"/>
    <w:rsid w:val="000F782F"/>
    <w:rsid w:val="00103226"/>
    <w:rsid w:val="0010522D"/>
    <w:rsid w:val="00115DED"/>
    <w:rsid w:val="00127081"/>
    <w:rsid w:val="001373CD"/>
    <w:rsid w:val="00142BAA"/>
    <w:rsid w:val="00151D33"/>
    <w:rsid w:val="001861D9"/>
    <w:rsid w:val="001A7585"/>
    <w:rsid w:val="001B0FB8"/>
    <w:rsid w:val="001B5279"/>
    <w:rsid w:val="001C3E0E"/>
    <w:rsid w:val="001D27FF"/>
    <w:rsid w:val="001D398D"/>
    <w:rsid w:val="001F4D10"/>
    <w:rsid w:val="002135E3"/>
    <w:rsid w:val="002165AD"/>
    <w:rsid w:val="00233DD7"/>
    <w:rsid w:val="00241ED3"/>
    <w:rsid w:val="00251047"/>
    <w:rsid w:val="00254BBD"/>
    <w:rsid w:val="0026231A"/>
    <w:rsid w:val="00267CF3"/>
    <w:rsid w:val="00273C25"/>
    <w:rsid w:val="00273F7B"/>
    <w:rsid w:val="002908E2"/>
    <w:rsid w:val="002F2266"/>
    <w:rsid w:val="003015EB"/>
    <w:rsid w:val="00312EC2"/>
    <w:rsid w:val="00317D9A"/>
    <w:rsid w:val="003249FC"/>
    <w:rsid w:val="00336611"/>
    <w:rsid w:val="003400A9"/>
    <w:rsid w:val="003635DE"/>
    <w:rsid w:val="00371341"/>
    <w:rsid w:val="00373260"/>
    <w:rsid w:val="00374BEF"/>
    <w:rsid w:val="00391A1D"/>
    <w:rsid w:val="00397221"/>
    <w:rsid w:val="00397413"/>
    <w:rsid w:val="003A29DF"/>
    <w:rsid w:val="003A2D48"/>
    <w:rsid w:val="003B6894"/>
    <w:rsid w:val="003C3D6F"/>
    <w:rsid w:val="003C5EA3"/>
    <w:rsid w:val="003E22B7"/>
    <w:rsid w:val="003F2B20"/>
    <w:rsid w:val="003F61B6"/>
    <w:rsid w:val="003F66ED"/>
    <w:rsid w:val="0040111C"/>
    <w:rsid w:val="0041799C"/>
    <w:rsid w:val="00417F10"/>
    <w:rsid w:val="00423D1C"/>
    <w:rsid w:val="00437BA3"/>
    <w:rsid w:val="00454664"/>
    <w:rsid w:val="00456B11"/>
    <w:rsid w:val="004752EE"/>
    <w:rsid w:val="00481F0B"/>
    <w:rsid w:val="0048466C"/>
    <w:rsid w:val="00485A91"/>
    <w:rsid w:val="004965B5"/>
    <w:rsid w:val="004A3E53"/>
    <w:rsid w:val="004B30D6"/>
    <w:rsid w:val="004C0254"/>
    <w:rsid w:val="004C19BA"/>
    <w:rsid w:val="004C3DD6"/>
    <w:rsid w:val="004D073F"/>
    <w:rsid w:val="004D61B8"/>
    <w:rsid w:val="004D74D7"/>
    <w:rsid w:val="004D7539"/>
    <w:rsid w:val="004F2232"/>
    <w:rsid w:val="005010D7"/>
    <w:rsid w:val="00501DBD"/>
    <w:rsid w:val="005145FE"/>
    <w:rsid w:val="00517A13"/>
    <w:rsid w:val="005209BE"/>
    <w:rsid w:val="005534E9"/>
    <w:rsid w:val="00554395"/>
    <w:rsid w:val="0057052B"/>
    <w:rsid w:val="00585C55"/>
    <w:rsid w:val="00596290"/>
    <w:rsid w:val="005A2DDA"/>
    <w:rsid w:val="005B1A66"/>
    <w:rsid w:val="005B3D78"/>
    <w:rsid w:val="005C3ECE"/>
    <w:rsid w:val="005C3FA0"/>
    <w:rsid w:val="005C4024"/>
    <w:rsid w:val="005C410F"/>
    <w:rsid w:val="005E502F"/>
    <w:rsid w:val="005E5F86"/>
    <w:rsid w:val="005F4B27"/>
    <w:rsid w:val="005F649C"/>
    <w:rsid w:val="006055C7"/>
    <w:rsid w:val="006161B7"/>
    <w:rsid w:val="0062245F"/>
    <w:rsid w:val="00642AE2"/>
    <w:rsid w:val="00643159"/>
    <w:rsid w:val="00646760"/>
    <w:rsid w:val="00651B77"/>
    <w:rsid w:val="0066031A"/>
    <w:rsid w:val="0066512B"/>
    <w:rsid w:val="0066613F"/>
    <w:rsid w:val="00677718"/>
    <w:rsid w:val="006968B2"/>
    <w:rsid w:val="006A0862"/>
    <w:rsid w:val="006C09AE"/>
    <w:rsid w:val="006C22AB"/>
    <w:rsid w:val="006C4BB3"/>
    <w:rsid w:val="006E09A5"/>
    <w:rsid w:val="006E30A1"/>
    <w:rsid w:val="006F3BED"/>
    <w:rsid w:val="00706AA8"/>
    <w:rsid w:val="00713C1B"/>
    <w:rsid w:val="00716F2D"/>
    <w:rsid w:val="00724AFD"/>
    <w:rsid w:val="007301D1"/>
    <w:rsid w:val="007341CE"/>
    <w:rsid w:val="00734ACE"/>
    <w:rsid w:val="00734D1B"/>
    <w:rsid w:val="00737215"/>
    <w:rsid w:val="00755891"/>
    <w:rsid w:val="00775E48"/>
    <w:rsid w:val="00780437"/>
    <w:rsid w:val="007821CF"/>
    <w:rsid w:val="00787901"/>
    <w:rsid w:val="007A6D7E"/>
    <w:rsid w:val="007B7A80"/>
    <w:rsid w:val="007C0C94"/>
    <w:rsid w:val="007F474F"/>
    <w:rsid w:val="007F5FE0"/>
    <w:rsid w:val="008046D8"/>
    <w:rsid w:val="00812BCC"/>
    <w:rsid w:val="0082048D"/>
    <w:rsid w:val="008214E3"/>
    <w:rsid w:val="00823771"/>
    <w:rsid w:val="00834023"/>
    <w:rsid w:val="00846865"/>
    <w:rsid w:val="008539CB"/>
    <w:rsid w:val="00864962"/>
    <w:rsid w:val="008756DA"/>
    <w:rsid w:val="0088306A"/>
    <w:rsid w:val="008A5184"/>
    <w:rsid w:val="008A60B9"/>
    <w:rsid w:val="008B686B"/>
    <w:rsid w:val="008C639D"/>
    <w:rsid w:val="008E696E"/>
    <w:rsid w:val="008F020F"/>
    <w:rsid w:val="008F1099"/>
    <w:rsid w:val="008F1419"/>
    <w:rsid w:val="009054D7"/>
    <w:rsid w:val="00921A0B"/>
    <w:rsid w:val="00923B2C"/>
    <w:rsid w:val="009346C6"/>
    <w:rsid w:val="0093756C"/>
    <w:rsid w:val="00941067"/>
    <w:rsid w:val="00951912"/>
    <w:rsid w:val="00967274"/>
    <w:rsid w:val="00980887"/>
    <w:rsid w:val="00991AE0"/>
    <w:rsid w:val="00993D8F"/>
    <w:rsid w:val="009A03BB"/>
    <w:rsid w:val="009C1D43"/>
    <w:rsid w:val="009C2B27"/>
    <w:rsid w:val="009E0CA3"/>
    <w:rsid w:val="009E45BE"/>
    <w:rsid w:val="009F255F"/>
    <w:rsid w:val="009F727F"/>
    <w:rsid w:val="00A0266C"/>
    <w:rsid w:val="00A1115D"/>
    <w:rsid w:val="00A12DEF"/>
    <w:rsid w:val="00A1332C"/>
    <w:rsid w:val="00A13FAE"/>
    <w:rsid w:val="00A2635C"/>
    <w:rsid w:val="00A56440"/>
    <w:rsid w:val="00A71DBA"/>
    <w:rsid w:val="00A82BF8"/>
    <w:rsid w:val="00A82F03"/>
    <w:rsid w:val="00AB359A"/>
    <w:rsid w:val="00AC2E4A"/>
    <w:rsid w:val="00AC4407"/>
    <w:rsid w:val="00AD74C2"/>
    <w:rsid w:val="00AF0674"/>
    <w:rsid w:val="00AF7818"/>
    <w:rsid w:val="00B019D6"/>
    <w:rsid w:val="00B05DE5"/>
    <w:rsid w:val="00B062D7"/>
    <w:rsid w:val="00B07E7E"/>
    <w:rsid w:val="00B1073A"/>
    <w:rsid w:val="00B12325"/>
    <w:rsid w:val="00B1455E"/>
    <w:rsid w:val="00B20BCA"/>
    <w:rsid w:val="00B24817"/>
    <w:rsid w:val="00B30EDB"/>
    <w:rsid w:val="00B3462E"/>
    <w:rsid w:val="00B37D3F"/>
    <w:rsid w:val="00B40743"/>
    <w:rsid w:val="00B42D32"/>
    <w:rsid w:val="00B471A3"/>
    <w:rsid w:val="00B549DA"/>
    <w:rsid w:val="00B63C02"/>
    <w:rsid w:val="00B7234C"/>
    <w:rsid w:val="00B77667"/>
    <w:rsid w:val="00B81E5E"/>
    <w:rsid w:val="00B8480D"/>
    <w:rsid w:val="00BA4DEC"/>
    <w:rsid w:val="00BA6F79"/>
    <w:rsid w:val="00BB18AC"/>
    <w:rsid w:val="00BB370C"/>
    <w:rsid w:val="00BC1691"/>
    <w:rsid w:val="00BC481B"/>
    <w:rsid w:val="00BE7868"/>
    <w:rsid w:val="00BF50F8"/>
    <w:rsid w:val="00C0028A"/>
    <w:rsid w:val="00C019F6"/>
    <w:rsid w:val="00C02515"/>
    <w:rsid w:val="00C0505A"/>
    <w:rsid w:val="00C21968"/>
    <w:rsid w:val="00C34B2B"/>
    <w:rsid w:val="00C425C0"/>
    <w:rsid w:val="00C4372D"/>
    <w:rsid w:val="00C43770"/>
    <w:rsid w:val="00C46933"/>
    <w:rsid w:val="00C536A0"/>
    <w:rsid w:val="00C541FB"/>
    <w:rsid w:val="00C6707E"/>
    <w:rsid w:val="00C71762"/>
    <w:rsid w:val="00C71E4A"/>
    <w:rsid w:val="00C72404"/>
    <w:rsid w:val="00C758F3"/>
    <w:rsid w:val="00C80A61"/>
    <w:rsid w:val="00C9527A"/>
    <w:rsid w:val="00C965B8"/>
    <w:rsid w:val="00CA0C93"/>
    <w:rsid w:val="00CA186F"/>
    <w:rsid w:val="00CF2504"/>
    <w:rsid w:val="00D07B85"/>
    <w:rsid w:val="00D10281"/>
    <w:rsid w:val="00D15AC1"/>
    <w:rsid w:val="00D15ACA"/>
    <w:rsid w:val="00D17F91"/>
    <w:rsid w:val="00D333E1"/>
    <w:rsid w:val="00D37B80"/>
    <w:rsid w:val="00D47D43"/>
    <w:rsid w:val="00D545D0"/>
    <w:rsid w:val="00D76DCB"/>
    <w:rsid w:val="00D902EB"/>
    <w:rsid w:val="00DA366D"/>
    <w:rsid w:val="00DA39D9"/>
    <w:rsid w:val="00DA5C40"/>
    <w:rsid w:val="00DA7D82"/>
    <w:rsid w:val="00DC3BE6"/>
    <w:rsid w:val="00DD3643"/>
    <w:rsid w:val="00DE1FBF"/>
    <w:rsid w:val="00DF0FE0"/>
    <w:rsid w:val="00DF3C9C"/>
    <w:rsid w:val="00E1277E"/>
    <w:rsid w:val="00E16A82"/>
    <w:rsid w:val="00E2268A"/>
    <w:rsid w:val="00E22DB3"/>
    <w:rsid w:val="00E22F2A"/>
    <w:rsid w:val="00E232DB"/>
    <w:rsid w:val="00E35EEE"/>
    <w:rsid w:val="00E37AAA"/>
    <w:rsid w:val="00E5715C"/>
    <w:rsid w:val="00E6053B"/>
    <w:rsid w:val="00E6056B"/>
    <w:rsid w:val="00E63803"/>
    <w:rsid w:val="00E72120"/>
    <w:rsid w:val="00E737E1"/>
    <w:rsid w:val="00E829A9"/>
    <w:rsid w:val="00E854AA"/>
    <w:rsid w:val="00EC19E2"/>
    <w:rsid w:val="00ED40FF"/>
    <w:rsid w:val="00ED6603"/>
    <w:rsid w:val="00EE08A6"/>
    <w:rsid w:val="00EE3D0B"/>
    <w:rsid w:val="00F20A82"/>
    <w:rsid w:val="00F20C7D"/>
    <w:rsid w:val="00F22D96"/>
    <w:rsid w:val="00F70EAF"/>
    <w:rsid w:val="00F71EAA"/>
    <w:rsid w:val="00F76BB8"/>
    <w:rsid w:val="00FC11BF"/>
    <w:rsid w:val="00FD0EFC"/>
    <w:rsid w:val="00FD2A4E"/>
    <w:rsid w:val="00FD3652"/>
    <w:rsid w:val="00FD3A2C"/>
    <w:rsid w:val="00FE30E7"/>
    <w:rsid w:val="00FE5C8A"/>
    <w:rsid w:val="1032E13A"/>
    <w:rsid w:val="3D6154CB"/>
    <w:rsid w:val="569ED573"/>
    <w:rsid w:val="5D5FD33B"/>
    <w:rsid w:val="65BA0843"/>
    <w:rsid w:val="717871E5"/>
    <w:rsid w:val="7DCEF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388725"/>
  <w15:docId w15:val="{D3269408-00D8-4D5F-833B-0EB8C3628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6">
    <w:name w:val="heading 6"/>
    <w:basedOn w:val="Normal"/>
    <w:next w:val="Normal"/>
    <w:link w:val="Heading6Char"/>
    <w:qFormat/>
    <w:rsid w:val="00267CF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267CF3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labels">
    <w:name w:val="labels"/>
    <w:basedOn w:val="DefaultParagraphFont"/>
    <w:rsid w:val="00267CF3"/>
  </w:style>
  <w:style w:type="character" w:customStyle="1" w:styleId="apple-converted-space">
    <w:name w:val="apple-converted-space"/>
    <w:basedOn w:val="DefaultParagraphFont"/>
    <w:rsid w:val="00267CF3"/>
  </w:style>
  <w:style w:type="paragraph" w:styleId="Header">
    <w:name w:val="header"/>
    <w:basedOn w:val="Normal"/>
    <w:link w:val="HeaderChar"/>
    <w:unhideWhenUsed/>
    <w:rsid w:val="00267C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67CF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67C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CF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D902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7F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F91"/>
    <w:rPr>
      <w:rFonts w:ascii="Tahoma" w:eastAsia="Times New Roman" w:hAnsi="Tahoma" w:cs="Tahoma"/>
      <w:sz w:val="16"/>
      <w:szCs w:val="16"/>
      <w:lang w:val="en-GB"/>
    </w:rPr>
  </w:style>
  <w:style w:type="paragraph" w:styleId="Revision">
    <w:name w:val="Revision"/>
    <w:hidden/>
    <w:uiPriority w:val="99"/>
    <w:semiHidden/>
    <w:rsid w:val="003E2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7341CE"/>
    <w:pPr>
      <w:spacing w:before="100" w:beforeAutospacing="1" w:after="100" w:afterAutospacing="1"/>
    </w:pPr>
    <w:rPr>
      <w:lang w:val="en-CA" w:eastAsia="en-CA"/>
    </w:rPr>
  </w:style>
  <w:style w:type="character" w:styleId="Hyperlink">
    <w:name w:val="Hyperlink"/>
    <w:basedOn w:val="DefaultParagraphFont"/>
    <w:uiPriority w:val="99"/>
    <w:unhideWhenUsed/>
    <w:rsid w:val="00E721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tscg.ca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D6EFD1FDE39D49AFC401F122CF2238" ma:contentTypeVersion="6" ma:contentTypeDescription="Create a new document." ma:contentTypeScope="" ma:versionID="dc3db294ecf3f94dc570646691153cac">
  <xsd:schema xmlns:xsd="http://www.w3.org/2001/XMLSchema" xmlns:xs="http://www.w3.org/2001/XMLSchema" xmlns:p="http://schemas.microsoft.com/office/2006/metadata/properties" xmlns:ns2="25c5d8bd-ec15-4e70-b4bd-f6507df4f407" xmlns:ns3="4ccbd811-bb52-429f-8c04-015e9d83ca75" targetNamespace="http://schemas.microsoft.com/office/2006/metadata/properties" ma:root="true" ma:fieldsID="1d4fbf78b30068273aeae1160ffffb79" ns2:_="" ns3:_="">
    <xsd:import namespace="25c5d8bd-ec15-4e70-b4bd-f6507df4f407"/>
    <xsd:import namespace="4ccbd811-bb52-429f-8c04-015e9d83ca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5d8bd-ec15-4e70-b4bd-f6507df4f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bd811-bb52-429f-8c04-015e9d83ca7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8571B8-3991-4804-BF32-6523AD8B6F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9098A0-5A9F-467E-A446-9FCDF5172D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C8E17B-5B9E-41B3-B78D-1204EE64A0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07C2A7-32C5-4B69-8E6E-CEDFB392C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c5d8bd-ec15-4e70-b4bd-f6507df4f407"/>
    <ds:schemaRef ds:uri="4ccbd811-bb52-429f-8c04-015e9d83c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Haque, Shuja Ul</dc:creator>
  <cp:lastModifiedBy>Jennet Jethmalani</cp:lastModifiedBy>
  <cp:revision>3</cp:revision>
  <cp:lastPrinted>2025-03-24T15:49:00Z</cp:lastPrinted>
  <dcterms:created xsi:type="dcterms:W3CDTF">2025-10-07T20:06:00Z</dcterms:created>
  <dcterms:modified xsi:type="dcterms:W3CDTF">2025-10-07T20:06:00Z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0x010100B2D6EFD1FDE39D49AFC401F122CF2238</vt:lpwstr>
  </property>
  <property fmtid="{D5CDD505-2E9C-101B-9397-08002B2CF9AE}" pid="3" name="GrammarlyDocumentId">
    <vt:lpwstr>ef8f90f2d8fa61d8d37f2d83357bdbb6b1c17b2537f591c3da3287436e9c4637</vt:lpwstr>
  </property>
</Properties>
</file>